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A12C2" w:rsidRDefault="00CA12C2" w:rsidP="00CA12C2">
      <w:pPr>
        <w:ind w:firstLine="709"/>
        <w:jc w:val="center"/>
        <w:rPr>
          <w:bCs/>
          <w:sz w:val="28"/>
          <w:szCs w:val="28"/>
          <w:lang w:eastAsia="ko-KR"/>
        </w:rPr>
      </w:pPr>
      <w:r>
        <w:rPr>
          <w:bCs/>
          <w:sz w:val="28"/>
          <w:szCs w:val="28"/>
          <w:lang w:eastAsia="ko-KR"/>
        </w:rPr>
        <w:t>Әл-Фараби атындағы Қазақ Ұлттық университеті</w:t>
      </w:r>
    </w:p>
    <w:p w:rsidR="00CA12C2" w:rsidRPr="00096BA1" w:rsidRDefault="00CA12C2" w:rsidP="00CA12C2">
      <w:pPr>
        <w:ind w:firstLine="709"/>
        <w:rPr>
          <w:bCs/>
          <w:sz w:val="28"/>
          <w:szCs w:val="28"/>
        </w:rPr>
      </w:pPr>
    </w:p>
    <w:p w:rsidR="00CA12C2" w:rsidRDefault="00CA12C2" w:rsidP="00CA12C2">
      <w:pPr>
        <w:tabs>
          <w:tab w:val="left" w:pos="3400"/>
          <w:tab w:val="center" w:pos="5037"/>
        </w:tabs>
        <w:ind w:firstLine="709"/>
        <w:rPr>
          <w:bCs/>
          <w:sz w:val="28"/>
          <w:szCs w:val="28"/>
        </w:rPr>
      </w:pPr>
      <w:r>
        <w:rPr>
          <w:bCs/>
          <w:sz w:val="28"/>
          <w:szCs w:val="28"/>
        </w:rPr>
        <w:tab/>
      </w:r>
      <w:r w:rsidRPr="00096BA1">
        <w:rPr>
          <w:bCs/>
          <w:sz w:val="28"/>
          <w:szCs w:val="28"/>
        </w:rPr>
        <w:t xml:space="preserve">        </w:t>
      </w:r>
      <w:r>
        <w:rPr>
          <w:bCs/>
          <w:sz w:val="28"/>
          <w:szCs w:val="28"/>
        </w:rPr>
        <w:t>Заң факультеті</w:t>
      </w:r>
    </w:p>
    <w:p w:rsidR="00CA12C2" w:rsidRDefault="00CA12C2" w:rsidP="00CA12C2">
      <w:pPr>
        <w:ind w:firstLine="709"/>
        <w:jc w:val="center"/>
        <w:rPr>
          <w:bCs/>
          <w:sz w:val="28"/>
          <w:szCs w:val="28"/>
        </w:rPr>
      </w:pPr>
    </w:p>
    <w:p w:rsidR="00CA12C2" w:rsidRDefault="00CA12C2" w:rsidP="00CA12C2">
      <w:pPr>
        <w:ind w:firstLine="709"/>
        <w:jc w:val="center"/>
        <w:rPr>
          <w:bCs/>
          <w:sz w:val="28"/>
          <w:szCs w:val="28"/>
        </w:rPr>
      </w:pPr>
      <w:r>
        <w:rPr>
          <w:bCs/>
          <w:sz w:val="28"/>
          <w:szCs w:val="28"/>
        </w:rPr>
        <w:t xml:space="preserve">Мемлекет және құқық теориясы мен тарихы, </w:t>
      </w:r>
    </w:p>
    <w:p w:rsidR="00CA12C2" w:rsidRDefault="00CA12C2" w:rsidP="00CA12C2">
      <w:pPr>
        <w:ind w:firstLine="709"/>
        <w:jc w:val="center"/>
        <w:rPr>
          <w:bCs/>
          <w:sz w:val="28"/>
          <w:szCs w:val="28"/>
        </w:rPr>
      </w:pPr>
      <w:r>
        <w:rPr>
          <w:bCs/>
          <w:sz w:val="28"/>
          <w:szCs w:val="28"/>
        </w:rPr>
        <w:t>конституциялық және әкімшілік құқығы кафедрасы</w:t>
      </w:r>
    </w:p>
    <w:p w:rsidR="00CA12C2" w:rsidRDefault="00CA12C2" w:rsidP="00CA12C2">
      <w:pPr>
        <w:ind w:firstLine="709"/>
        <w:jc w:val="center"/>
        <w:rPr>
          <w:bCs/>
          <w:sz w:val="28"/>
          <w:szCs w:val="28"/>
        </w:rPr>
      </w:pPr>
    </w:p>
    <w:p w:rsidR="00255B63" w:rsidRDefault="00255B63" w:rsidP="00255B63"/>
    <w:p w:rsidR="00255B63" w:rsidRPr="004C3B97" w:rsidRDefault="00255B63" w:rsidP="00255B63">
      <w:pPr>
        <w:jc w:val="center"/>
      </w:pPr>
    </w:p>
    <w:p w:rsidR="00255B63" w:rsidRPr="00D70140" w:rsidRDefault="00255B63" w:rsidP="00255B63">
      <w:pPr>
        <w:jc w:val="center"/>
        <w:rPr>
          <w:b/>
          <w:sz w:val="28"/>
          <w:szCs w:val="28"/>
        </w:rPr>
      </w:pPr>
    </w:p>
    <w:p w:rsidR="00255B63" w:rsidRPr="00141001" w:rsidRDefault="00255B63" w:rsidP="00255B63">
      <w:pPr>
        <w:jc w:val="center"/>
        <w:rPr>
          <w:b/>
          <w:sz w:val="28"/>
          <w:szCs w:val="28"/>
        </w:rPr>
      </w:pPr>
      <w:r w:rsidRPr="00141001">
        <w:rPr>
          <w:b/>
          <w:sz w:val="28"/>
          <w:szCs w:val="28"/>
        </w:rPr>
        <w:t xml:space="preserve">                                                     Бекітілген</w:t>
      </w:r>
    </w:p>
    <w:p w:rsidR="00255B63" w:rsidRPr="00141001" w:rsidRDefault="00255B63" w:rsidP="00255B63">
      <w:pPr>
        <w:jc w:val="center"/>
        <w:rPr>
          <w:b/>
          <w:sz w:val="28"/>
          <w:szCs w:val="28"/>
        </w:rPr>
      </w:pPr>
      <w:r w:rsidRPr="00141001">
        <w:rPr>
          <w:b/>
          <w:sz w:val="28"/>
          <w:szCs w:val="28"/>
        </w:rPr>
        <w:t xml:space="preserve">                                                                Факультет деканы</w:t>
      </w:r>
    </w:p>
    <w:p w:rsidR="00255B63" w:rsidRPr="00141001" w:rsidRDefault="00255B63" w:rsidP="00255B63">
      <w:pPr>
        <w:jc w:val="center"/>
        <w:rPr>
          <w:b/>
          <w:sz w:val="28"/>
          <w:szCs w:val="28"/>
        </w:rPr>
      </w:pPr>
      <w:r w:rsidRPr="00141001">
        <w:rPr>
          <w:b/>
          <w:sz w:val="28"/>
          <w:szCs w:val="28"/>
        </w:rPr>
        <w:tab/>
        <w:t xml:space="preserve">                                                 з. ғ. к., доцент</w:t>
      </w:r>
    </w:p>
    <w:p w:rsidR="00255B63" w:rsidRPr="00141001" w:rsidRDefault="00255B63" w:rsidP="00255B63">
      <w:pPr>
        <w:jc w:val="center"/>
        <w:rPr>
          <w:b/>
          <w:sz w:val="28"/>
          <w:szCs w:val="28"/>
        </w:rPr>
      </w:pPr>
      <w:r w:rsidRPr="00141001">
        <w:rPr>
          <w:b/>
          <w:sz w:val="28"/>
          <w:szCs w:val="28"/>
        </w:rPr>
        <w:t xml:space="preserve">                                                                 Ахатов.У.А.</w:t>
      </w:r>
    </w:p>
    <w:p w:rsidR="00255B63" w:rsidRPr="00141001" w:rsidRDefault="00255B63" w:rsidP="00255B63">
      <w:pPr>
        <w:jc w:val="center"/>
        <w:rPr>
          <w:b/>
          <w:sz w:val="28"/>
          <w:szCs w:val="28"/>
        </w:rPr>
      </w:pPr>
      <w:r w:rsidRPr="00141001">
        <w:rPr>
          <w:b/>
          <w:sz w:val="28"/>
          <w:szCs w:val="28"/>
        </w:rPr>
        <w:t xml:space="preserve">                                                                              "25" 06 2024 ж. №11 хаттама</w:t>
      </w:r>
    </w:p>
    <w:p w:rsidR="00255B63" w:rsidRPr="00141001" w:rsidRDefault="00255B63" w:rsidP="00255B63">
      <w:pPr>
        <w:jc w:val="center"/>
        <w:rPr>
          <w:sz w:val="28"/>
          <w:szCs w:val="28"/>
        </w:rPr>
      </w:pPr>
    </w:p>
    <w:p w:rsidR="00255B63" w:rsidRPr="00141001" w:rsidRDefault="00255B63" w:rsidP="00255B63">
      <w:pPr>
        <w:jc w:val="center"/>
        <w:rPr>
          <w:sz w:val="28"/>
          <w:szCs w:val="28"/>
        </w:rPr>
      </w:pPr>
    </w:p>
    <w:p w:rsidR="00255B63" w:rsidRPr="00E370ED" w:rsidRDefault="00255B63" w:rsidP="00255B63">
      <w:pPr>
        <w:jc w:val="center"/>
      </w:pPr>
    </w:p>
    <w:p w:rsidR="00255B63" w:rsidRPr="00E370ED" w:rsidRDefault="00255B63" w:rsidP="00255B63">
      <w:pPr>
        <w:jc w:val="center"/>
      </w:pPr>
    </w:p>
    <w:p w:rsidR="00255B63" w:rsidRPr="00E370ED" w:rsidRDefault="00255B63" w:rsidP="00255B63">
      <w:pPr>
        <w:tabs>
          <w:tab w:val="left" w:pos="3687"/>
        </w:tabs>
      </w:pPr>
      <w:r w:rsidRPr="00E370ED">
        <w:tab/>
      </w:r>
    </w:p>
    <w:p w:rsidR="00255B63" w:rsidRPr="00E370ED" w:rsidRDefault="00255B63" w:rsidP="00255B63">
      <w:pPr>
        <w:jc w:val="center"/>
      </w:pPr>
    </w:p>
    <w:p w:rsidR="00255B63" w:rsidRPr="00E370ED" w:rsidRDefault="00255B63" w:rsidP="00255B63">
      <w:pPr>
        <w:jc w:val="center"/>
      </w:pPr>
    </w:p>
    <w:p w:rsidR="00A63515" w:rsidRPr="00141001" w:rsidRDefault="00A63515" w:rsidP="00A63515">
      <w:pPr>
        <w:jc w:val="center"/>
        <w:rPr>
          <w:b/>
          <w:sz w:val="28"/>
          <w:szCs w:val="28"/>
        </w:rPr>
      </w:pPr>
      <w:r>
        <w:rPr>
          <w:b/>
          <w:sz w:val="28"/>
          <w:szCs w:val="28"/>
        </w:rPr>
        <w:t xml:space="preserve">    </w:t>
      </w:r>
      <w:r w:rsidRPr="00141001">
        <w:rPr>
          <w:b/>
          <w:sz w:val="28"/>
          <w:szCs w:val="28"/>
        </w:rPr>
        <w:t>7М04205 – "Мемлекеттік қызмет және әкімшілік қызмет"білім беру бағдарламасы</w:t>
      </w:r>
    </w:p>
    <w:p w:rsidR="00255B63" w:rsidRPr="00E370ED" w:rsidRDefault="00255B63" w:rsidP="00255B63">
      <w:pPr>
        <w:jc w:val="center"/>
      </w:pPr>
    </w:p>
    <w:p w:rsidR="00255B63" w:rsidRPr="00E370ED" w:rsidRDefault="00255B63" w:rsidP="0099167A">
      <w:pPr>
        <w:rPr>
          <w:b/>
          <w:sz w:val="28"/>
          <w:szCs w:val="28"/>
        </w:rPr>
      </w:pPr>
    </w:p>
    <w:p w:rsidR="00255B63" w:rsidRPr="00141001" w:rsidRDefault="00255B63" w:rsidP="00255B63">
      <w:pPr>
        <w:rPr>
          <w:sz w:val="28"/>
          <w:szCs w:val="28"/>
        </w:rPr>
      </w:pPr>
      <w:r>
        <w:rPr>
          <w:sz w:val="24"/>
          <w:szCs w:val="24"/>
        </w:rPr>
        <w:t xml:space="preserve">                 </w:t>
      </w:r>
      <w:r w:rsidRPr="00141001">
        <w:rPr>
          <w:b/>
          <w:sz w:val="28"/>
          <w:szCs w:val="28"/>
        </w:rPr>
        <w:t>KOKPGS 6308</w:t>
      </w:r>
      <w:r w:rsidRPr="00141001">
        <w:rPr>
          <w:sz w:val="28"/>
          <w:szCs w:val="28"/>
        </w:rPr>
        <w:t xml:space="preserve"> Мемлекеттік қызметшілердің біліктілігі мен кәсіпқойлығының </w:t>
      </w:r>
    </w:p>
    <w:p w:rsidR="00A63515" w:rsidRPr="00E87BBB" w:rsidRDefault="00255B63" w:rsidP="00A63515">
      <w:pPr>
        <w:rPr>
          <w:sz w:val="28"/>
          <w:szCs w:val="28"/>
        </w:rPr>
      </w:pPr>
      <w:r w:rsidRPr="00141001">
        <w:rPr>
          <w:sz w:val="28"/>
          <w:szCs w:val="28"/>
        </w:rPr>
        <w:t xml:space="preserve">                                                конституциялық негіздері</w:t>
      </w:r>
      <w:r w:rsidR="00A63515">
        <w:rPr>
          <w:sz w:val="28"/>
          <w:szCs w:val="28"/>
        </w:rPr>
        <w:t xml:space="preserve"> </w:t>
      </w:r>
      <w:r w:rsidR="00A63515" w:rsidRPr="00E87BBB">
        <w:rPr>
          <w:sz w:val="28"/>
          <w:szCs w:val="28"/>
        </w:rPr>
        <w:t xml:space="preserve">пәні бойынша </w:t>
      </w:r>
    </w:p>
    <w:p w:rsidR="00A63515" w:rsidRPr="00E87BBB" w:rsidRDefault="00A63515" w:rsidP="00A63515">
      <w:pPr>
        <w:ind w:firstLine="709"/>
        <w:jc w:val="center"/>
        <w:rPr>
          <w:sz w:val="28"/>
          <w:szCs w:val="28"/>
        </w:rPr>
      </w:pPr>
    </w:p>
    <w:p w:rsidR="00A63515" w:rsidRPr="00E87BBB" w:rsidRDefault="00A63515" w:rsidP="00A63515">
      <w:pPr>
        <w:ind w:firstLine="709"/>
        <w:jc w:val="center"/>
        <w:rPr>
          <w:b/>
          <w:sz w:val="28"/>
          <w:szCs w:val="28"/>
        </w:rPr>
      </w:pPr>
      <w:r w:rsidRPr="00E87BBB">
        <w:rPr>
          <w:b/>
          <w:sz w:val="28"/>
          <w:szCs w:val="28"/>
        </w:rPr>
        <w:t>ҚОРЫТЫНДЫ ЕМТИХАН БАҒДАРЛАМАСЫ</w:t>
      </w:r>
    </w:p>
    <w:p w:rsidR="00A63515" w:rsidRPr="00E87BBB" w:rsidRDefault="00A63515" w:rsidP="00A63515">
      <w:pPr>
        <w:tabs>
          <w:tab w:val="left" w:pos="1700"/>
          <w:tab w:val="center" w:pos="4677"/>
        </w:tabs>
        <w:ind w:firstLine="709"/>
        <w:rPr>
          <w:sz w:val="28"/>
          <w:szCs w:val="28"/>
        </w:rPr>
      </w:pPr>
    </w:p>
    <w:p w:rsidR="00A63515" w:rsidRPr="00E87BBB" w:rsidRDefault="00A63515" w:rsidP="00A63515">
      <w:pPr>
        <w:adjustRightInd w:val="0"/>
        <w:jc w:val="center"/>
        <w:rPr>
          <w:b/>
          <w:sz w:val="28"/>
          <w:szCs w:val="28"/>
          <w:lang w:eastAsia="ru-RU"/>
        </w:rPr>
      </w:pPr>
    </w:p>
    <w:p w:rsidR="00A63515" w:rsidRPr="00E87BBB" w:rsidRDefault="00A63515" w:rsidP="00A63515">
      <w:pPr>
        <w:pStyle w:val="a5"/>
        <w:spacing w:after="0"/>
        <w:ind w:left="0" w:firstLine="709"/>
        <w:jc w:val="center"/>
        <w:rPr>
          <w:b/>
          <w:sz w:val="28"/>
          <w:szCs w:val="28"/>
        </w:rPr>
      </w:pPr>
    </w:p>
    <w:p w:rsidR="00A63515" w:rsidRPr="00E87BBB" w:rsidRDefault="00A63515" w:rsidP="00A63515">
      <w:pPr>
        <w:pStyle w:val="a5"/>
        <w:spacing w:after="0"/>
        <w:ind w:left="0" w:firstLine="709"/>
        <w:jc w:val="center"/>
        <w:rPr>
          <w:b/>
          <w:sz w:val="28"/>
          <w:szCs w:val="28"/>
        </w:rPr>
      </w:pPr>
    </w:p>
    <w:p w:rsidR="00A63515" w:rsidRDefault="00A63515" w:rsidP="00255B63">
      <w:pPr>
        <w:rPr>
          <w:sz w:val="28"/>
          <w:szCs w:val="28"/>
        </w:rPr>
      </w:pPr>
    </w:p>
    <w:p w:rsidR="00A63515" w:rsidRPr="0070274D" w:rsidRDefault="00A63515" w:rsidP="00255B63">
      <w:pPr>
        <w:rPr>
          <w:sz w:val="24"/>
          <w:szCs w:val="24"/>
        </w:rPr>
      </w:pPr>
    </w:p>
    <w:p w:rsidR="00255B63" w:rsidRPr="00141001" w:rsidRDefault="00255B63" w:rsidP="00255B63">
      <w:pPr>
        <w:jc w:val="center"/>
        <w:rPr>
          <w:b/>
          <w:sz w:val="28"/>
          <w:szCs w:val="28"/>
        </w:rPr>
      </w:pPr>
      <w:r w:rsidRPr="00141001">
        <w:rPr>
          <w:b/>
          <w:sz w:val="28"/>
          <w:szCs w:val="28"/>
        </w:rPr>
        <w:t xml:space="preserve">       </w:t>
      </w:r>
    </w:p>
    <w:p w:rsidR="00255B63" w:rsidRPr="00141001" w:rsidRDefault="00255B63" w:rsidP="00255B63">
      <w:pPr>
        <w:jc w:val="center"/>
        <w:rPr>
          <w:b/>
          <w:sz w:val="28"/>
          <w:szCs w:val="28"/>
        </w:rPr>
      </w:pPr>
    </w:p>
    <w:p w:rsidR="00255B63" w:rsidRPr="00141001" w:rsidRDefault="00255B63" w:rsidP="00255B63">
      <w:pPr>
        <w:jc w:val="center"/>
        <w:rPr>
          <w:sz w:val="28"/>
          <w:szCs w:val="28"/>
        </w:rPr>
      </w:pPr>
      <w:r w:rsidRPr="00141001">
        <w:rPr>
          <w:sz w:val="28"/>
          <w:szCs w:val="28"/>
        </w:rPr>
        <w:t>2 курс, күзгі семестр, 5 кредит</w:t>
      </w:r>
    </w:p>
    <w:p w:rsidR="00255B63" w:rsidRPr="00141001" w:rsidRDefault="00255B63" w:rsidP="00255B63">
      <w:pPr>
        <w:jc w:val="center"/>
        <w:rPr>
          <w:sz w:val="28"/>
          <w:szCs w:val="28"/>
        </w:rPr>
      </w:pPr>
    </w:p>
    <w:p w:rsidR="00255B63" w:rsidRPr="00141001" w:rsidRDefault="00255B63" w:rsidP="00255B63">
      <w:pPr>
        <w:jc w:val="center"/>
        <w:rPr>
          <w:b/>
          <w:sz w:val="28"/>
          <w:szCs w:val="28"/>
        </w:rPr>
      </w:pPr>
    </w:p>
    <w:p w:rsidR="00255B63" w:rsidRDefault="00255B63" w:rsidP="00255B63">
      <w:pPr>
        <w:jc w:val="center"/>
      </w:pPr>
    </w:p>
    <w:p w:rsidR="00255B63" w:rsidRDefault="00255B63" w:rsidP="00255B63"/>
    <w:p w:rsidR="00255B63" w:rsidRDefault="00255B63" w:rsidP="00255B63"/>
    <w:p w:rsidR="00255B63" w:rsidRDefault="00255B63" w:rsidP="00255B63"/>
    <w:p w:rsidR="00255B63" w:rsidRDefault="00255B63" w:rsidP="00255B63"/>
    <w:p w:rsidR="00255B63" w:rsidRDefault="00255B63" w:rsidP="00255B63">
      <w:pPr>
        <w:jc w:val="center"/>
      </w:pPr>
    </w:p>
    <w:p w:rsidR="00255B63" w:rsidRDefault="00255B63" w:rsidP="00255B63">
      <w:pPr>
        <w:jc w:val="center"/>
      </w:pPr>
    </w:p>
    <w:p w:rsidR="00255B63" w:rsidRPr="00D70140" w:rsidRDefault="00255B63" w:rsidP="00255B63">
      <w:pPr>
        <w:jc w:val="center"/>
        <w:rPr>
          <w:b/>
          <w:sz w:val="28"/>
          <w:szCs w:val="28"/>
        </w:rPr>
        <w:sectPr w:rsidR="00255B63" w:rsidRPr="00D70140" w:rsidSect="00255B63">
          <w:pgSz w:w="11910" w:h="16840"/>
          <w:pgMar w:top="480" w:right="420" w:bottom="280" w:left="740" w:header="720" w:footer="720" w:gutter="0"/>
          <w:cols w:space="720"/>
        </w:sectPr>
      </w:pPr>
      <w:r w:rsidRPr="00D70140">
        <w:rPr>
          <w:b/>
          <w:sz w:val="28"/>
          <w:szCs w:val="28"/>
        </w:rPr>
        <w:t>Алматы, 2024 ж</w:t>
      </w:r>
    </w:p>
    <w:p w:rsidR="00255B63" w:rsidRDefault="00255B63" w:rsidP="00255B63">
      <w:pPr>
        <w:rPr>
          <w:sz w:val="28"/>
          <w:szCs w:val="28"/>
        </w:rPr>
      </w:pPr>
    </w:p>
    <w:p w:rsidR="00255B63" w:rsidRDefault="00255B63" w:rsidP="00255B63">
      <w:pPr>
        <w:adjustRightInd w:val="0"/>
        <w:ind w:firstLine="709"/>
        <w:jc w:val="both"/>
        <w:rPr>
          <w:sz w:val="28"/>
          <w:szCs w:val="28"/>
        </w:rPr>
      </w:pPr>
      <w:r w:rsidRPr="00790F6C">
        <w:rPr>
          <w:color w:val="000000"/>
          <w:sz w:val="28"/>
          <w:szCs w:val="28"/>
        </w:rPr>
        <w:t>7М</w:t>
      </w:r>
      <w:r>
        <w:rPr>
          <w:color w:val="000000"/>
          <w:sz w:val="28"/>
          <w:szCs w:val="28"/>
        </w:rPr>
        <w:t>О4205</w:t>
      </w:r>
      <w:r>
        <w:rPr>
          <w:sz w:val="28"/>
          <w:szCs w:val="28"/>
        </w:rPr>
        <w:t>– «Құқықтану</w:t>
      </w:r>
      <w:r w:rsidRPr="009762A7">
        <w:rPr>
          <w:sz w:val="28"/>
          <w:szCs w:val="28"/>
        </w:rPr>
        <w:t>»</w:t>
      </w:r>
      <w:r w:rsidRPr="00E87BBB">
        <w:rPr>
          <w:b/>
          <w:sz w:val="28"/>
          <w:szCs w:val="28"/>
          <w:lang w:eastAsia="ru-RU"/>
        </w:rPr>
        <w:t xml:space="preserve"> </w:t>
      </w:r>
      <w:r>
        <w:rPr>
          <w:sz w:val="28"/>
          <w:szCs w:val="28"/>
        </w:rPr>
        <w:t>мамандығы бойынша оқу жұмыс жоспарының</w:t>
      </w:r>
      <w:r>
        <w:rPr>
          <w:color w:val="0070C0"/>
          <w:sz w:val="28"/>
          <w:szCs w:val="28"/>
        </w:rPr>
        <w:t xml:space="preserve"> </w:t>
      </w:r>
      <w:r>
        <w:rPr>
          <w:sz w:val="28"/>
          <w:szCs w:val="28"/>
        </w:rPr>
        <w:t xml:space="preserve">негізінде     </w:t>
      </w:r>
    </w:p>
    <w:p w:rsidR="00255B63" w:rsidRPr="00070D93" w:rsidRDefault="00255B63" w:rsidP="00255B63">
      <w:pPr>
        <w:adjustRightInd w:val="0"/>
        <w:ind w:firstLine="709"/>
        <w:jc w:val="both"/>
        <w:rPr>
          <w:sz w:val="28"/>
          <w:szCs w:val="28"/>
        </w:rPr>
      </w:pPr>
      <w:r>
        <w:rPr>
          <w:sz w:val="28"/>
          <w:szCs w:val="28"/>
        </w:rPr>
        <w:t xml:space="preserve"> жасалынды</w:t>
      </w:r>
    </w:p>
    <w:p w:rsidR="00255B63" w:rsidRDefault="00255B63" w:rsidP="00255B63">
      <w:pPr>
        <w:ind w:firstLine="709"/>
        <w:jc w:val="both"/>
        <w:rPr>
          <w:sz w:val="28"/>
          <w:szCs w:val="28"/>
        </w:rPr>
      </w:pPr>
    </w:p>
    <w:p w:rsidR="00255B63" w:rsidRDefault="00255B63" w:rsidP="00255B63">
      <w:pPr>
        <w:ind w:firstLine="709"/>
        <w:jc w:val="both"/>
        <w:rPr>
          <w:sz w:val="28"/>
          <w:szCs w:val="28"/>
        </w:rPr>
      </w:pPr>
      <w:r>
        <w:rPr>
          <w:sz w:val="28"/>
          <w:szCs w:val="28"/>
        </w:rPr>
        <w:t xml:space="preserve"> Қорытынды емтихан бағдарламасын  құрастырған – з.ғ.к., доцент Исабеков А.К.</w:t>
      </w:r>
    </w:p>
    <w:p w:rsidR="00255B63" w:rsidRDefault="00255B63" w:rsidP="00255B63">
      <w:pPr>
        <w:ind w:firstLine="709"/>
        <w:jc w:val="both"/>
        <w:rPr>
          <w:sz w:val="28"/>
          <w:szCs w:val="28"/>
        </w:rPr>
      </w:pPr>
    </w:p>
    <w:p w:rsidR="00255B63" w:rsidRDefault="00255B63" w:rsidP="00255B63">
      <w:pPr>
        <w:rPr>
          <w:sz w:val="28"/>
          <w:szCs w:val="28"/>
        </w:rPr>
      </w:pPr>
    </w:p>
    <w:p w:rsidR="00255B63" w:rsidRDefault="00255B63" w:rsidP="00255B63">
      <w:pPr>
        <w:rPr>
          <w:sz w:val="28"/>
          <w:szCs w:val="28"/>
        </w:rPr>
      </w:pPr>
    </w:p>
    <w:p w:rsidR="00255B63" w:rsidRDefault="00255B63" w:rsidP="00255B63">
      <w:pPr>
        <w:rPr>
          <w:sz w:val="28"/>
          <w:szCs w:val="28"/>
        </w:rPr>
      </w:pPr>
    </w:p>
    <w:p w:rsidR="00255B63" w:rsidRPr="00D70140" w:rsidRDefault="00255B63" w:rsidP="00255B63">
      <w:pPr>
        <w:rPr>
          <w:b/>
          <w:sz w:val="28"/>
        </w:rPr>
      </w:pPr>
    </w:p>
    <w:p w:rsidR="00255B63" w:rsidRDefault="00255B63" w:rsidP="00255B63">
      <w:pPr>
        <w:rPr>
          <w:b/>
          <w:sz w:val="28"/>
        </w:rPr>
      </w:pPr>
    </w:p>
    <w:p w:rsidR="00255B63" w:rsidRDefault="00255B63" w:rsidP="00255B63">
      <w:pPr>
        <w:rPr>
          <w:b/>
          <w:sz w:val="28"/>
        </w:rPr>
      </w:pPr>
    </w:p>
    <w:p w:rsidR="00255B63" w:rsidRDefault="00255B63" w:rsidP="00255B63">
      <w:pPr>
        <w:rPr>
          <w:b/>
          <w:sz w:val="28"/>
        </w:rPr>
      </w:pPr>
    </w:p>
    <w:p w:rsidR="00255B63" w:rsidRDefault="00255B63" w:rsidP="00255B63">
      <w:pPr>
        <w:rPr>
          <w:b/>
          <w:sz w:val="28"/>
        </w:rPr>
      </w:pPr>
    </w:p>
    <w:p w:rsidR="00255B63" w:rsidRDefault="00255B63" w:rsidP="00255B63">
      <w:pPr>
        <w:rPr>
          <w:b/>
          <w:sz w:val="28"/>
        </w:rPr>
      </w:pPr>
    </w:p>
    <w:p w:rsidR="00255B63" w:rsidRDefault="00255B63" w:rsidP="00255B63">
      <w:pPr>
        <w:rPr>
          <w:b/>
          <w:sz w:val="28"/>
        </w:rPr>
      </w:pPr>
    </w:p>
    <w:p w:rsidR="00255B63" w:rsidRDefault="00255B63" w:rsidP="00255B63">
      <w:pPr>
        <w:rPr>
          <w:b/>
          <w:sz w:val="28"/>
        </w:rPr>
      </w:pPr>
    </w:p>
    <w:p w:rsidR="00255B63" w:rsidRDefault="00255B63" w:rsidP="00255B63">
      <w:pPr>
        <w:rPr>
          <w:b/>
          <w:sz w:val="28"/>
        </w:rPr>
      </w:pPr>
    </w:p>
    <w:p w:rsidR="00255B63" w:rsidRDefault="00255B63" w:rsidP="00255B63">
      <w:pPr>
        <w:rPr>
          <w:b/>
          <w:sz w:val="28"/>
        </w:rPr>
      </w:pPr>
    </w:p>
    <w:p w:rsidR="00255B63" w:rsidRDefault="00255B63" w:rsidP="00255B63">
      <w:pPr>
        <w:rPr>
          <w:b/>
          <w:sz w:val="28"/>
        </w:rPr>
      </w:pPr>
    </w:p>
    <w:p w:rsidR="00255B63" w:rsidRPr="00D70140" w:rsidRDefault="00255B63" w:rsidP="00255B63">
      <w:pPr>
        <w:rPr>
          <w:b/>
          <w:sz w:val="28"/>
        </w:rPr>
      </w:pPr>
    </w:p>
    <w:p w:rsidR="00255B63" w:rsidRDefault="00255B63" w:rsidP="00255B63">
      <w:pPr>
        <w:rPr>
          <w:b/>
          <w:sz w:val="28"/>
        </w:rPr>
      </w:pPr>
    </w:p>
    <w:p w:rsidR="00255B63" w:rsidRDefault="00255B63" w:rsidP="00255B63">
      <w:pPr>
        <w:rPr>
          <w:b/>
          <w:sz w:val="28"/>
        </w:rPr>
      </w:pPr>
    </w:p>
    <w:p w:rsidR="00255B63" w:rsidRDefault="00255B63" w:rsidP="00255B63">
      <w:pPr>
        <w:rPr>
          <w:b/>
          <w:sz w:val="28"/>
        </w:rPr>
      </w:pPr>
    </w:p>
    <w:p w:rsidR="00255B63" w:rsidRDefault="00255B63" w:rsidP="00255B63">
      <w:pPr>
        <w:rPr>
          <w:b/>
          <w:sz w:val="28"/>
        </w:rPr>
      </w:pPr>
    </w:p>
    <w:p w:rsidR="00255B63" w:rsidRDefault="00255B63" w:rsidP="00255B63">
      <w:pPr>
        <w:rPr>
          <w:b/>
          <w:sz w:val="28"/>
        </w:rPr>
      </w:pPr>
    </w:p>
    <w:p w:rsidR="00255B63" w:rsidRDefault="00255B63" w:rsidP="00255B63">
      <w:pPr>
        <w:rPr>
          <w:b/>
          <w:sz w:val="28"/>
        </w:rPr>
      </w:pPr>
    </w:p>
    <w:p w:rsidR="00255B63" w:rsidRDefault="00255B63" w:rsidP="00255B63">
      <w:pPr>
        <w:rPr>
          <w:b/>
          <w:sz w:val="28"/>
        </w:rPr>
      </w:pPr>
    </w:p>
    <w:p w:rsidR="00255B63" w:rsidRDefault="00255B63" w:rsidP="00255B63">
      <w:pPr>
        <w:rPr>
          <w:b/>
          <w:sz w:val="28"/>
        </w:rPr>
      </w:pPr>
    </w:p>
    <w:p w:rsidR="00255B63" w:rsidRDefault="00255B63" w:rsidP="00255B63">
      <w:pPr>
        <w:rPr>
          <w:b/>
          <w:sz w:val="28"/>
        </w:rPr>
      </w:pPr>
    </w:p>
    <w:p w:rsidR="00255B63" w:rsidRPr="00D70140" w:rsidRDefault="00255B63" w:rsidP="00255B63">
      <w:pPr>
        <w:rPr>
          <w:b/>
          <w:sz w:val="28"/>
        </w:rPr>
      </w:pPr>
    </w:p>
    <w:p w:rsidR="00255B63" w:rsidRPr="00D70140" w:rsidRDefault="00255B63" w:rsidP="00255B63">
      <w:pPr>
        <w:rPr>
          <w:b/>
          <w:sz w:val="28"/>
        </w:rPr>
      </w:pPr>
    </w:p>
    <w:p w:rsidR="00255B63" w:rsidRPr="00CA0440" w:rsidRDefault="00255B63" w:rsidP="00255B63">
      <w:pPr>
        <w:ind w:firstLine="567"/>
        <w:jc w:val="both"/>
        <w:rPr>
          <w:sz w:val="28"/>
          <w:szCs w:val="28"/>
        </w:rPr>
      </w:pPr>
      <w:r w:rsidRPr="00CA0440">
        <w:rPr>
          <w:bCs/>
          <w:sz w:val="28"/>
          <w:szCs w:val="28"/>
        </w:rPr>
        <w:t>Мемлекет және құқық теориясы мен тарихы, конституциялық және әкімшілік құқығы         кафедрасы</w:t>
      </w:r>
      <w:r w:rsidRPr="00CA0440">
        <w:rPr>
          <w:sz w:val="28"/>
          <w:szCs w:val="28"/>
        </w:rPr>
        <w:t xml:space="preserve">ның мәжілісінде қаралып ұсынылды. </w:t>
      </w:r>
    </w:p>
    <w:p w:rsidR="00255B63" w:rsidRPr="00CA0440" w:rsidRDefault="00255B63" w:rsidP="00255B63">
      <w:pPr>
        <w:ind w:firstLine="709"/>
        <w:jc w:val="both"/>
        <w:rPr>
          <w:bCs/>
          <w:sz w:val="28"/>
          <w:szCs w:val="28"/>
        </w:rPr>
      </w:pPr>
      <w:r w:rsidRPr="00CA0440">
        <w:rPr>
          <w:bCs/>
          <w:sz w:val="28"/>
          <w:szCs w:val="28"/>
        </w:rPr>
        <w:t xml:space="preserve">«11» 06. 2024 ж.   №21 хаттама </w:t>
      </w:r>
    </w:p>
    <w:p w:rsidR="00255B63" w:rsidRPr="00CA0440" w:rsidRDefault="00255B63" w:rsidP="00255B63">
      <w:pPr>
        <w:ind w:firstLine="709"/>
        <w:jc w:val="both"/>
        <w:rPr>
          <w:bCs/>
          <w:sz w:val="28"/>
          <w:szCs w:val="28"/>
        </w:rPr>
      </w:pPr>
      <w:r w:rsidRPr="00CA0440">
        <w:rPr>
          <w:bCs/>
          <w:sz w:val="28"/>
          <w:szCs w:val="28"/>
        </w:rPr>
        <w:t>Кафедра меңгерушісі</w:t>
      </w:r>
    </w:p>
    <w:p w:rsidR="00CA12C2" w:rsidRPr="00CA0440" w:rsidRDefault="00255B63" w:rsidP="00255B63">
      <w:pPr>
        <w:ind w:firstLine="709"/>
        <w:rPr>
          <w:bCs/>
          <w:sz w:val="28"/>
          <w:szCs w:val="28"/>
        </w:rPr>
        <w:sectPr w:rsidR="00CA12C2" w:rsidRPr="00CA0440" w:rsidSect="00405DC6">
          <w:pgSz w:w="11910" w:h="16840"/>
          <w:pgMar w:top="1040" w:right="740" w:bottom="280" w:left="1600" w:header="720" w:footer="720" w:gutter="0"/>
          <w:cols w:space="720"/>
        </w:sectPr>
      </w:pPr>
      <w:r w:rsidRPr="00CA0440">
        <w:rPr>
          <w:bCs/>
          <w:sz w:val="28"/>
          <w:szCs w:val="28"/>
        </w:rPr>
        <w:t>з.ғ.к.,                     ________________  Усеинова Қ.Р</w:t>
      </w:r>
    </w:p>
    <w:p w:rsidR="00CA12C2" w:rsidRPr="00434154" w:rsidRDefault="00255B63" w:rsidP="00CA12C2">
      <w:pPr>
        <w:pStyle w:val="a3"/>
        <w:spacing w:before="1"/>
      </w:pPr>
      <w:r>
        <w:lastRenderedPageBreak/>
        <w:t>.</w:t>
      </w:r>
    </w:p>
    <w:p w:rsidR="00CA12C2" w:rsidRPr="00434154" w:rsidRDefault="00CA12C2" w:rsidP="00CA12C2">
      <w:pPr>
        <w:pStyle w:val="1"/>
        <w:spacing w:line="321" w:lineRule="exact"/>
        <w:ind w:left="0" w:right="877"/>
        <w:jc w:val="left"/>
      </w:pPr>
      <w:r w:rsidRPr="00DE5F50">
        <w:rPr>
          <w:lang w:val="ru-RU"/>
        </w:rPr>
        <w:t xml:space="preserve">                                                         </w:t>
      </w:r>
      <w:r w:rsidRPr="00434154">
        <w:t>КІРІСПЕ</w:t>
      </w:r>
    </w:p>
    <w:p w:rsidR="00CA12C2" w:rsidRPr="00434154" w:rsidRDefault="00CA12C2" w:rsidP="00CA12C2">
      <w:pPr>
        <w:pStyle w:val="1"/>
        <w:spacing w:before="72" w:line="321" w:lineRule="exact"/>
        <w:ind w:right="877"/>
      </w:pPr>
    </w:p>
    <w:p w:rsidR="00CA12C2" w:rsidRPr="00434154" w:rsidRDefault="00CA12C2" w:rsidP="00CA12C2">
      <w:pPr>
        <w:pStyle w:val="1"/>
        <w:ind w:left="0" w:right="72" w:firstLine="720"/>
        <w:jc w:val="both"/>
        <w:rPr>
          <w:b w:val="0"/>
        </w:rPr>
      </w:pPr>
      <w:r w:rsidRPr="00434154">
        <w:rPr>
          <w:b w:val="0"/>
        </w:rPr>
        <w:t>Қазақстан Республикасында мемлекеттік қызметтің құқықтық негіздері курсының мақсаты - Қазақстан Республикасындағы</w:t>
      </w:r>
      <w:r w:rsidRPr="00434154">
        <w:rPr>
          <w:b w:val="0"/>
          <w:spacing w:val="1"/>
        </w:rPr>
        <w:t xml:space="preserve"> </w:t>
      </w:r>
      <w:r w:rsidRPr="00434154">
        <w:rPr>
          <w:b w:val="0"/>
        </w:rPr>
        <w:t>мемлекеттік</w:t>
      </w:r>
      <w:r w:rsidRPr="00434154">
        <w:rPr>
          <w:b w:val="0"/>
          <w:spacing w:val="1"/>
        </w:rPr>
        <w:t xml:space="preserve"> </w:t>
      </w:r>
      <w:r w:rsidRPr="00434154">
        <w:rPr>
          <w:b w:val="0"/>
        </w:rPr>
        <w:t>реттеу</w:t>
      </w:r>
      <w:r w:rsidRPr="00434154">
        <w:rPr>
          <w:b w:val="0"/>
          <w:spacing w:val="1"/>
        </w:rPr>
        <w:t xml:space="preserve"> </w:t>
      </w:r>
      <w:r w:rsidRPr="00434154">
        <w:rPr>
          <w:b w:val="0"/>
        </w:rPr>
        <w:t>мен</w:t>
      </w:r>
      <w:r w:rsidRPr="00434154">
        <w:rPr>
          <w:b w:val="0"/>
          <w:spacing w:val="1"/>
        </w:rPr>
        <w:t xml:space="preserve"> </w:t>
      </w:r>
      <w:r w:rsidRPr="00434154">
        <w:rPr>
          <w:b w:val="0"/>
        </w:rPr>
        <w:t>басқарудың</w:t>
      </w:r>
      <w:r w:rsidRPr="00434154">
        <w:rPr>
          <w:b w:val="0"/>
          <w:spacing w:val="1"/>
        </w:rPr>
        <w:t xml:space="preserve"> </w:t>
      </w:r>
      <w:r w:rsidRPr="00434154">
        <w:rPr>
          <w:b w:val="0"/>
        </w:rPr>
        <w:t>құқықтық</w:t>
      </w:r>
      <w:r w:rsidRPr="00434154">
        <w:rPr>
          <w:b w:val="0"/>
          <w:spacing w:val="1"/>
        </w:rPr>
        <w:t xml:space="preserve"> </w:t>
      </w:r>
      <w:r w:rsidRPr="00434154">
        <w:rPr>
          <w:b w:val="0"/>
        </w:rPr>
        <w:t>аспектілерін,</w:t>
      </w:r>
      <w:r w:rsidRPr="00434154">
        <w:rPr>
          <w:b w:val="0"/>
          <w:spacing w:val="1"/>
        </w:rPr>
        <w:t xml:space="preserve"> </w:t>
      </w:r>
      <w:r w:rsidRPr="00434154">
        <w:rPr>
          <w:b w:val="0"/>
        </w:rPr>
        <w:t>биліктің</w:t>
      </w:r>
      <w:r w:rsidRPr="00434154">
        <w:rPr>
          <w:b w:val="0"/>
          <w:spacing w:val="1"/>
        </w:rPr>
        <w:t xml:space="preserve"> </w:t>
      </w:r>
      <w:r w:rsidRPr="00434154">
        <w:rPr>
          <w:b w:val="0"/>
          <w:spacing w:val="-1"/>
        </w:rPr>
        <w:t>атқарушы</w:t>
      </w:r>
      <w:r w:rsidRPr="00434154">
        <w:rPr>
          <w:b w:val="0"/>
          <w:spacing w:val="-17"/>
        </w:rPr>
        <w:t xml:space="preserve"> </w:t>
      </w:r>
      <w:r w:rsidRPr="00434154">
        <w:rPr>
          <w:b w:val="0"/>
          <w:spacing w:val="-1"/>
        </w:rPr>
        <w:t>органдарының,</w:t>
      </w:r>
      <w:r w:rsidRPr="00434154">
        <w:rPr>
          <w:b w:val="0"/>
          <w:spacing w:val="-17"/>
        </w:rPr>
        <w:t xml:space="preserve"> </w:t>
      </w:r>
      <w:r w:rsidRPr="00434154">
        <w:rPr>
          <w:b w:val="0"/>
        </w:rPr>
        <w:t>әкімшілік</w:t>
      </w:r>
      <w:r w:rsidRPr="00434154">
        <w:rPr>
          <w:b w:val="0"/>
          <w:spacing w:val="-17"/>
        </w:rPr>
        <w:t xml:space="preserve"> </w:t>
      </w:r>
      <w:r w:rsidRPr="00434154">
        <w:rPr>
          <w:b w:val="0"/>
        </w:rPr>
        <w:t>мәжбүрлеу</w:t>
      </w:r>
      <w:r w:rsidRPr="00434154">
        <w:rPr>
          <w:b w:val="0"/>
          <w:spacing w:val="-20"/>
        </w:rPr>
        <w:t xml:space="preserve"> </w:t>
      </w:r>
      <w:r w:rsidRPr="00434154">
        <w:rPr>
          <w:b w:val="0"/>
        </w:rPr>
        <w:t>және</w:t>
      </w:r>
      <w:r w:rsidRPr="00434154">
        <w:rPr>
          <w:b w:val="0"/>
          <w:spacing w:val="-18"/>
        </w:rPr>
        <w:t xml:space="preserve"> </w:t>
      </w:r>
      <w:r w:rsidRPr="00434154">
        <w:rPr>
          <w:b w:val="0"/>
        </w:rPr>
        <w:t>әкімшілік</w:t>
      </w:r>
      <w:r w:rsidRPr="00434154">
        <w:rPr>
          <w:b w:val="0"/>
          <w:spacing w:val="-16"/>
        </w:rPr>
        <w:t xml:space="preserve"> </w:t>
      </w:r>
      <w:r w:rsidRPr="00434154">
        <w:rPr>
          <w:b w:val="0"/>
        </w:rPr>
        <w:t>жауапкершілік</w:t>
      </w:r>
      <w:r w:rsidRPr="00434154">
        <w:rPr>
          <w:b w:val="0"/>
          <w:spacing w:val="-68"/>
        </w:rPr>
        <w:t xml:space="preserve"> </w:t>
      </w:r>
      <w:r w:rsidRPr="00434154">
        <w:rPr>
          <w:b w:val="0"/>
        </w:rPr>
        <w:t>институтының, Қазақстан Республикасы Мемлекеттік қызмет институтының</w:t>
      </w:r>
      <w:r w:rsidRPr="00434154">
        <w:rPr>
          <w:b w:val="0"/>
          <w:spacing w:val="1"/>
        </w:rPr>
        <w:t xml:space="preserve"> </w:t>
      </w:r>
      <w:r w:rsidRPr="00434154">
        <w:rPr>
          <w:b w:val="0"/>
        </w:rPr>
        <w:t>құрылымы мен қызметін</w:t>
      </w:r>
      <w:r w:rsidRPr="00434154">
        <w:rPr>
          <w:b w:val="0"/>
          <w:spacing w:val="-1"/>
        </w:rPr>
        <w:t xml:space="preserve"> </w:t>
      </w:r>
      <w:r w:rsidRPr="00434154">
        <w:rPr>
          <w:b w:val="0"/>
        </w:rPr>
        <w:t>ұйымдастыруды</w:t>
      </w:r>
      <w:r w:rsidRPr="00434154">
        <w:rPr>
          <w:b w:val="0"/>
          <w:spacing w:val="-1"/>
        </w:rPr>
        <w:t xml:space="preserve"> </w:t>
      </w:r>
      <w:r w:rsidRPr="00434154">
        <w:rPr>
          <w:b w:val="0"/>
        </w:rPr>
        <w:t>зерделеу</w:t>
      </w:r>
      <w:r w:rsidRPr="00434154">
        <w:rPr>
          <w:b w:val="0"/>
          <w:spacing w:val="-5"/>
        </w:rPr>
        <w:t xml:space="preserve"> </w:t>
      </w:r>
      <w:r w:rsidRPr="00434154">
        <w:rPr>
          <w:b w:val="0"/>
        </w:rPr>
        <w:t>болып</w:t>
      </w:r>
      <w:r w:rsidRPr="00434154">
        <w:rPr>
          <w:b w:val="0"/>
          <w:spacing w:val="-4"/>
        </w:rPr>
        <w:t xml:space="preserve"> </w:t>
      </w:r>
      <w:r w:rsidRPr="00434154">
        <w:rPr>
          <w:b w:val="0"/>
        </w:rPr>
        <w:t>табылады.</w:t>
      </w:r>
    </w:p>
    <w:p w:rsidR="00CA12C2" w:rsidRPr="00434154" w:rsidRDefault="00CA12C2" w:rsidP="00CA12C2">
      <w:pPr>
        <w:pStyle w:val="1"/>
        <w:ind w:left="0" w:right="72" w:firstLine="720"/>
        <w:jc w:val="both"/>
        <w:rPr>
          <w:b w:val="0"/>
        </w:rPr>
      </w:pPr>
      <w:r w:rsidRPr="00434154">
        <w:rPr>
          <w:b w:val="0"/>
        </w:rPr>
        <w:t>Қазақстан Республикасында мемлекеттік қызметтің құқықтық негіздері ғылымының</w:t>
      </w:r>
      <w:r w:rsidRPr="00434154">
        <w:rPr>
          <w:b w:val="0"/>
          <w:spacing w:val="1"/>
        </w:rPr>
        <w:t xml:space="preserve"> </w:t>
      </w:r>
      <w:r w:rsidRPr="00434154">
        <w:rPr>
          <w:b w:val="0"/>
        </w:rPr>
        <w:t>жағдайы</w:t>
      </w:r>
      <w:r w:rsidRPr="00434154">
        <w:rPr>
          <w:b w:val="0"/>
          <w:spacing w:val="1"/>
        </w:rPr>
        <w:t xml:space="preserve"> </w:t>
      </w:r>
      <w:r w:rsidRPr="00434154">
        <w:rPr>
          <w:b w:val="0"/>
        </w:rPr>
        <w:t>мен</w:t>
      </w:r>
      <w:r w:rsidRPr="00434154">
        <w:rPr>
          <w:b w:val="0"/>
          <w:spacing w:val="1"/>
        </w:rPr>
        <w:t xml:space="preserve"> </w:t>
      </w:r>
      <w:r w:rsidRPr="00434154">
        <w:rPr>
          <w:b w:val="0"/>
        </w:rPr>
        <w:t>категориялары,</w:t>
      </w:r>
      <w:r w:rsidRPr="00434154">
        <w:rPr>
          <w:b w:val="0"/>
          <w:spacing w:val="1"/>
        </w:rPr>
        <w:t xml:space="preserve"> </w:t>
      </w:r>
      <w:r w:rsidRPr="00434154">
        <w:rPr>
          <w:b w:val="0"/>
        </w:rPr>
        <w:t>негізгіпринциптер туралы, оның дамуының жетілген дәрежесі туралы білімді</w:t>
      </w:r>
      <w:r w:rsidRPr="00434154">
        <w:rPr>
          <w:b w:val="0"/>
          <w:spacing w:val="1"/>
        </w:rPr>
        <w:t xml:space="preserve"> </w:t>
      </w:r>
      <w:r w:rsidRPr="00434154">
        <w:rPr>
          <w:b w:val="0"/>
        </w:rPr>
        <w:t>тереңірек оқыту; қазіргі әкімшілік құқықтың заңнамада дұрыс білу; нақты</w:t>
      </w:r>
      <w:r w:rsidRPr="00434154">
        <w:rPr>
          <w:b w:val="0"/>
          <w:spacing w:val="1"/>
        </w:rPr>
        <w:t xml:space="preserve"> </w:t>
      </w:r>
      <w:r w:rsidRPr="00434154">
        <w:rPr>
          <w:b w:val="0"/>
        </w:rPr>
        <w:t>фактілер</w:t>
      </w:r>
      <w:r w:rsidRPr="00434154">
        <w:rPr>
          <w:b w:val="0"/>
          <w:spacing w:val="1"/>
        </w:rPr>
        <w:t xml:space="preserve"> </w:t>
      </w:r>
      <w:r w:rsidRPr="00434154">
        <w:rPr>
          <w:b w:val="0"/>
        </w:rPr>
        <w:t>бойынша</w:t>
      </w:r>
      <w:r w:rsidRPr="00434154">
        <w:rPr>
          <w:b w:val="0"/>
          <w:spacing w:val="1"/>
        </w:rPr>
        <w:t xml:space="preserve"> </w:t>
      </w:r>
      <w:r w:rsidRPr="00434154">
        <w:rPr>
          <w:b w:val="0"/>
        </w:rPr>
        <w:t>әкімшілік</w:t>
      </w:r>
      <w:r w:rsidRPr="00434154">
        <w:rPr>
          <w:b w:val="0"/>
          <w:spacing w:val="1"/>
        </w:rPr>
        <w:t xml:space="preserve"> </w:t>
      </w:r>
      <w:r w:rsidRPr="00434154">
        <w:rPr>
          <w:b w:val="0"/>
        </w:rPr>
        <w:t>құқық</w:t>
      </w:r>
      <w:r w:rsidRPr="00434154">
        <w:rPr>
          <w:b w:val="0"/>
          <w:spacing w:val="1"/>
        </w:rPr>
        <w:t xml:space="preserve"> </w:t>
      </w:r>
      <w:r w:rsidRPr="00434154">
        <w:rPr>
          <w:b w:val="0"/>
        </w:rPr>
        <w:t>нормаларын</w:t>
      </w:r>
      <w:r w:rsidRPr="00434154">
        <w:rPr>
          <w:b w:val="0"/>
          <w:spacing w:val="1"/>
        </w:rPr>
        <w:t xml:space="preserve"> </w:t>
      </w:r>
      <w:r w:rsidRPr="00434154">
        <w:rPr>
          <w:b w:val="0"/>
        </w:rPr>
        <w:t>қолдануды</w:t>
      </w:r>
      <w:r w:rsidRPr="00434154">
        <w:rPr>
          <w:b w:val="0"/>
          <w:spacing w:val="1"/>
        </w:rPr>
        <w:t xml:space="preserve"> </w:t>
      </w:r>
      <w:r w:rsidRPr="00434154">
        <w:rPr>
          <w:b w:val="0"/>
        </w:rPr>
        <w:t>және</w:t>
      </w:r>
      <w:r w:rsidRPr="00434154">
        <w:rPr>
          <w:b w:val="0"/>
          <w:spacing w:val="1"/>
        </w:rPr>
        <w:t xml:space="preserve"> </w:t>
      </w:r>
      <w:r w:rsidRPr="00434154">
        <w:rPr>
          <w:b w:val="0"/>
        </w:rPr>
        <w:t>дұрыс</w:t>
      </w:r>
      <w:r w:rsidRPr="00434154">
        <w:rPr>
          <w:b w:val="0"/>
          <w:spacing w:val="1"/>
        </w:rPr>
        <w:t xml:space="preserve"> </w:t>
      </w:r>
      <w:r w:rsidRPr="00434154">
        <w:rPr>
          <w:b w:val="0"/>
        </w:rPr>
        <w:t>талқылауды үйрету; тыңдаушыларды мемлекеттік басқару жүйесінің басқару</w:t>
      </w:r>
      <w:r w:rsidRPr="00434154">
        <w:rPr>
          <w:b w:val="0"/>
          <w:spacing w:val="1"/>
        </w:rPr>
        <w:t xml:space="preserve"> </w:t>
      </w:r>
      <w:r w:rsidRPr="00434154">
        <w:rPr>
          <w:b w:val="0"/>
        </w:rPr>
        <w:t>әдісі,</w:t>
      </w:r>
      <w:r w:rsidRPr="00434154">
        <w:rPr>
          <w:b w:val="0"/>
          <w:spacing w:val="1"/>
        </w:rPr>
        <w:t xml:space="preserve"> </w:t>
      </w:r>
      <w:r w:rsidRPr="00434154">
        <w:rPr>
          <w:b w:val="0"/>
        </w:rPr>
        <w:t>нысаны,</w:t>
      </w:r>
      <w:r w:rsidRPr="00434154">
        <w:rPr>
          <w:b w:val="0"/>
          <w:spacing w:val="1"/>
        </w:rPr>
        <w:t xml:space="preserve"> </w:t>
      </w:r>
      <w:r w:rsidRPr="00434154">
        <w:rPr>
          <w:b w:val="0"/>
        </w:rPr>
        <w:t>басқарудағы</w:t>
      </w:r>
      <w:r w:rsidRPr="00434154">
        <w:rPr>
          <w:b w:val="0"/>
          <w:spacing w:val="1"/>
        </w:rPr>
        <w:t xml:space="preserve"> </w:t>
      </w:r>
      <w:r w:rsidRPr="00434154">
        <w:rPr>
          <w:b w:val="0"/>
        </w:rPr>
        <w:t>заңдылықты</w:t>
      </w:r>
      <w:r w:rsidRPr="00434154">
        <w:rPr>
          <w:b w:val="0"/>
          <w:spacing w:val="1"/>
        </w:rPr>
        <w:t xml:space="preserve"> </w:t>
      </w:r>
      <w:r w:rsidRPr="00434154">
        <w:rPr>
          <w:b w:val="0"/>
        </w:rPr>
        <w:t>қамтамасыз</w:t>
      </w:r>
      <w:r w:rsidRPr="00434154">
        <w:rPr>
          <w:b w:val="0"/>
          <w:spacing w:val="1"/>
        </w:rPr>
        <w:t xml:space="preserve"> </w:t>
      </w:r>
      <w:r w:rsidRPr="00434154">
        <w:rPr>
          <w:b w:val="0"/>
        </w:rPr>
        <w:t>ету</w:t>
      </w:r>
      <w:r w:rsidRPr="00434154">
        <w:rPr>
          <w:b w:val="0"/>
          <w:spacing w:val="1"/>
        </w:rPr>
        <w:t xml:space="preserve"> </w:t>
      </w:r>
      <w:r w:rsidRPr="00434154">
        <w:rPr>
          <w:b w:val="0"/>
        </w:rPr>
        <w:t>тәсілдерімен</w:t>
      </w:r>
      <w:r w:rsidRPr="00434154">
        <w:rPr>
          <w:b w:val="0"/>
          <w:spacing w:val="1"/>
        </w:rPr>
        <w:t xml:space="preserve"> </w:t>
      </w:r>
      <w:r w:rsidRPr="00434154">
        <w:rPr>
          <w:b w:val="0"/>
        </w:rPr>
        <w:t>таныстыру;</w:t>
      </w:r>
      <w:r w:rsidRPr="00434154">
        <w:rPr>
          <w:b w:val="0"/>
          <w:spacing w:val="1"/>
        </w:rPr>
        <w:t xml:space="preserve"> </w:t>
      </w:r>
      <w:r w:rsidRPr="00434154">
        <w:rPr>
          <w:b w:val="0"/>
        </w:rPr>
        <w:t>әкімшілік-құқықтық</w:t>
      </w:r>
      <w:r w:rsidRPr="00434154">
        <w:rPr>
          <w:b w:val="0"/>
          <w:spacing w:val="1"/>
        </w:rPr>
        <w:t xml:space="preserve"> </w:t>
      </w:r>
      <w:r w:rsidRPr="00434154">
        <w:rPr>
          <w:b w:val="0"/>
        </w:rPr>
        <w:t>қызметін</w:t>
      </w:r>
      <w:r w:rsidRPr="00434154">
        <w:rPr>
          <w:b w:val="0"/>
          <w:spacing w:val="1"/>
        </w:rPr>
        <w:t xml:space="preserve"> </w:t>
      </w:r>
      <w:r w:rsidRPr="00434154">
        <w:rPr>
          <w:b w:val="0"/>
        </w:rPr>
        <w:t>реттеудегі</w:t>
      </w:r>
      <w:r w:rsidRPr="00434154">
        <w:rPr>
          <w:b w:val="0"/>
          <w:spacing w:val="1"/>
        </w:rPr>
        <w:t xml:space="preserve"> </w:t>
      </w:r>
      <w:r w:rsidRPr="00434154">
        <w:rPr>
          <w:b w:val="0"/>
        </w:rPr>
        <w:t>әкімшілік-құқықпен</w:t>
      </w:r>
      <w:r w:rsidRPr="00434154">
        <w:rPr>
          <w:b w:val="0"/>
          <w:spacing w:val="1"/>
        </w:rPr>
        <w:t xml:space="preserve"> </w:t>
      </w:r>
      <w:r w:rsidRPr="00434154">
        <w:rPr>
          <w:b w:val="0"/>
        </w:rPr>
        <w:t>және</w:t>
      </w:r>
      <w:r w:rsidRPr="00434154">
        <w:rPr>
          <w:b w:val="0"/>
          <w:spacing w:val="-18"/>
        </w:rPr>
        <w:t xml:space="preserve"> </w:t>
      </w:r>
      <w:r w:rsidRPr="00434154">
        <w:rPr>
          <w:b w:val="0"/>
        </w:rPr>
        <w:t>ұйымдастырылуымен</w:t>
      </w:r>
      <w:r w:rsidRPr="00434154">
        <w:rPr>
          <w:b w:val="0"/>
          <w:spacing w:val="-14"/>
        </w:rPr>
        <w:t xml:space="preserve"> </w:t>
      </w:r>
      <w:r w:rsidRPr="00434154">
        <w:rPr>
          <w:b w:val="0"/>
        </w:rPr>
        <w:t>тыңдаушыларды</w:t>
      </w:r>
      <w:r w:rsidRPr="00434154">
        <w:rPr>
          <w:b w:val="0"/>
          <w:spacing w:val="-14"/>
        </w:rPr>
        <w:t xml:space="preserve"> </w:t>
      </w:r>
      <w:r w:rsidRPr="00434154">
        <w:rPr>
          <w:b w:val="0"/>
        </w:rPr>
        <w:t>таныстыру,</w:t>
      </w:r>
      <w:r w:rsidRPr="00434154">
        <w:rPr>
          <w:b w:val="0"/>
          <w:spacing w:val="-16"/>
        </w:rPr>
        <w:t xml:space="preserve"> </w:t>
      </w:r>
      <w:r w:rsidRPr="00434154">
        <w:rPr>
          <w:b w:val="0"/>
        </w:rPr>
        <w:t>сонымен</w:t>
      </w:r>
      <w:r w:rsidRPr="00434154">
        <w:rPr>
          <w:b w:val="0"/>
          <w:spacing w:val="-14"/>
        </w:rPr>
        <w:t xml:space="preserve"> </w:t>
      </w:r>
      <w:r w:rsidRPr="00434154">
        <w:rPr>
          <w:b w:val="0"/>
        </w:rPr>
        <w:t>қатар</w:t>
      </w:r>
      <w:r w:rsidRPr="00434154">
        <w:rPr>
          <w:b w:val="0"/>
          <w:spacing w:val="-16"/>
        </w:rPr>
        <w:t xml:space="preserve"> </w:t>
      </w:r>
      <w:r w:rsidRPr="00434154">
        <w:rPr>
          <w:b w:val="0"/>
        </w:rPr>
        <w:t>құқық</w:t>
      </w:r>
      <w:r w:rsidRPr="00434154">
        <w:rPr>
          <w:b w:val="0"/>
          <w:spacing w:val="-68"/>
        </w:rPr>
        <w:t xml:space="preserve"> </w:t>
      </w:r>
      <w:r w:rsidRPr="00434154">
        <w:rPr>
          <w:b w:val="0"/>
        </w:rPr>
        <w:t>қорғау</w:t>
      </w:r>
      <w:r w:rsidRPr="00434154">
        <w:rPr>
          <w:b w:val="0"/>
          <w:spacing w:val="1"/>
        </w:rPr>
        <w:t xml:space="preserve"> </w:t>
      </w:r>
      <w:r w:rsidRPr="00434154">
        <w:rPr>
          <w:b w:val="0"/>
        </w:rPr>
        <w:t>органдарының</w:t>
      </w:r>
      <w:r w:rsidRPr="00434154">
        <w:rPr>
          <w:b w:val="0"/>
          <w:spacing w:val="1"/>
        </w:rPr>
        <w:t xml:space="preserve"> </w:t>
      </w:r>
      <w:r w:rsidRPr="00434154">
        <w:rPr>
          <w:b w:val="0"/>
        </w:rPr>
        <w:t>құзыретіндегі</w:t>
      </w:r>
      <w:r w:rsidRPr="00434154">
        <w:rPr>
          <w:b w:val="0"/>
          <w:spacing w:val="1"/>
        </w:rPr>
        <w:t xml:space="preserve"> </w:t>
      </w:r>
      <w:r w:rsidRPr="00434154">
        <w:rPr>
          <w:b w:val="0"/>
        </w:rPr>
        <w:t>жалпы,</w:t>
      </w:r>
      <w:r w:rsidRPr="00434154">
        <w:rPr>
          <w:b w:val="0"/>
          <w:spacing w:val="1"/>
        </w:rPr>
        <w:t xml:space="preserve"> </w:t>
      </w:r>
      <w:r w:rsidRPr="00434154">
        <w:rPr>
          <w:b w:val="0"/>
        </w:rPr>
        <w:t>арнайы</w:t>
      </w:r>
      <w:r w:rsidRPr="00434154">
        <w:rPr>
          <w:b w:val="0"/>
          <w:spacing w:val="1"/>
        </w:rPr>
        <w:t xml:space="preserve"> </w:t>
      </w:r>
      <w:r w:rsidRPr="00434154">
        <w:rPr>
          <w:b w:val="0"/>
        </w:rPr>
        <w:t>және</w:t>
      </w:r>
      <w:r w:rsidRPr="00434154">
        <w:rPr>
          <w:b w:val="0"/>
          <w:spacing w:val="1"/>
        </w:rPr>
        <w:t xml:space="preserve"> </w:t>
      </w:r>
      <w:r w:rsidRPr="00434154">
        <w:rPr>
          <w:b w:val="0"/>
        </w:rPr>
        <w:t>салалы</w:t>
      </w:r>
      <w:r w:rsidRPr="00434154">
        <w:rPr>
          <w:b w:val="0"/>
          <w:spacing w:val="1"/>
        </w:rPr>
        <w:t xml:space="preserve"> </w:t>
      </w:r>
      <w:r w:rsidRPr="00434154">
        <w:rPr>
          <w:b w:val="0"/>
        </w:rPr>
        <w:t>басқару</w:t>
      </w:r>
      <w:r w:rsidRPr="00434154">
        <w:rPr>
          <w:b w:val="0"/>
          <w:spacing w:val="1"/>
        </w:rPr>
        <w:t xml:space="preserve"> </w:t>
      </w:r>
      <w:r w:rsidRPr="00434154">
        <w:rPr>
          <w:b w:val="0"/>
        </w:rPr>
        <w:t>органдарының</w:t>
      </w:r>
      <w:r w:rsidRPr="00434154">
        <w:rPr>
          <w:b w:val="0"/>
          <w:spacing w:val="-4"/>
        </w:rPr>
        <w:t xml:space="preserve"> </w:t>
      </w:r>
      <w:r w:rsidRPr="00434154">
        <w:rPr>
          <w:b w:val="0"/>
        </w:rPr>
        <w:t>ұйымдастырылуымен</w:t>
      </w:r>
      <w:r w:rsidRPr="00434154">
        <w:rPr>
          <w:b w:val="0"/>
          <w:spacing w:val="-1"/>
        </w:rPr>
        <w:t xml:space="preserve"> </w:t>
      </w:r>
      <w:r w:rsidRPr="00434154">
        <w:rPr>
          <w:b w:val="0"/>
        </w:rPr>
        <w:t>тыңдаушыларды</w:t>
      </w:r>
      <w:r w:rsidRPr="00434154">
        <w:rPr>
          <w:b w:val="0"/>
          <w:spacing w:val="-1"/>
        </w:rPr>
        <w:t xml:space="preserve"> </w:t>
      </w:r>
      <w:r w:rsidRPr="00434154">
        <w:rPr>
          <w:b w:val="0"/>
        </w:rPr>
        <w:t>таныстыру.</w:t>
      </w:r>
    </w:p>
    <w:p w:rsidR="00CA12C2" w:rsidRPr="00434154" w:rsidRDefault="00CA12C2" w:rsidP="00CA12C2">
      <w:pPr>
        <w:pStyle w:val="a3"/>
        <w:ind w:left="102" w:right="103" w:firstLine="719"/>
        <w:jc w:val="both"/>
      </w:pPr>
      <w:r w:rsidRPr="00434154">
        <w:t>Берілген пәнді оқығанда студенттер басты назарды әкімшілік құқықтың</w:t>
      </w:r>
      <w:r w:rsidRPr="00434154">
        <w:rPr>
          <w:spacing w:val="-67"/>
        </w:rPr>
        <w:t xml:space="preserve"> </w:t>
      </w:r>
      <w:r w:rsidRPr="00434154">
        <w:t>динамикалануына</w:t>
      </w:r>
      <w:r w:rsidRPr="00434154">
        <w:rPr>
          <w:spacing w:val="1"/>
        </w:rPr>
        <w:t xml:space="preserve"> </w:t>
      </w:r>
      <w:r w:rsidRPr="00434154">
        <w:t>аудару</w:t>
      </w:r>
      <w:r w:rsidRPr="00434154">
        <w:rPr>
          <w:spacing w:val="1"/>
        </w:rPr>
        <w:t xml:space="preserve"> </w:t>
      </w:r>
      <w:r w:rsidRPr="00434154">
        <w:t>керек.</w:t>
      </w:r>
      <w:r w:rsidRPr="00434154">
        <w:rPr>
          <w:spacing w:val="1"/>
        </w:rPr>
        <w:t xml:space="preserve"> </w:t>
      </w:r>
      <w:r w:rsidRPr="00434154">
        <w:t>Ол</w:t>
      </w:r>
      <w:r w:rsidRPr="00434154">
        <w:rPr>
          <w:spacing w:val="1"/>
        </w:rPr>
        <w:t xml:space="preserve"> </w:t>
      </w:r>
      <w:r w:rsidRPr="00434154">
        <w:t>үнемі</w:t>
      </w:r>
      <w:r w:rsidRPr="00434154">
        <w:rPr>
          <w:spacing w:val="1"/>
        </w:rPr>
        <w:t xml:space="preserve"> </w:t>
      </w:r>
      <w:r w:rsidRPr="00434154">
        <w:t>өзгеріп</w:t>
      </w:r>
      <w:r w:rsidRPr="00434154">
        <w:rPr>
          <w:spacing w:val="1"/>
        </w:rPr>
        <w:t xml:space="preserve"> </w:t>
      </w:r>
      <w:r w:rsidRPr="00434154">
        <w:t>отырады,</w:t>
      </w:r>
      <w:r w:rsidRPr="00434154">
        <w:rPr>
          <w:spacing w:val="1"/>
        </w:rPr>
        <w:t xml:space="preserve"> </w:t>
      </w:r>
      <w:r w:rsidRPr="00434154">
        <w:t>яғни</w:t>
      </w:r>
      <w:r w:rsidRPr="00434154">
        <w:rPr>
          <w:spacing w:val="1"/>
        </w:rPr>
        <w:t xml:space="preserve"> </w:t>
      </w:r>
      <w:r w:rsidRPr="00434154">
        <w:t>қазіргі</w:t>
      </w:r>
      <w:r w:rsidRPr="00434154">
        <w:rPr>
          <w:spacing w:val="1"/>
        </w:rPr>
        <w:t xml:space="preserve"> </w:t>
      </w:r>
      <w:r w:rsidRPr="00434154">
        <w:t>әкімшілік-құқықтық</w:t>
      </w:r>
      <w:r w:rsidRPr="00434154">
        <w:rPr>
          <w:spacing w:val="1"/>
        </w:rPr>
        <w:t xml:space="preserve"> </w:t>
      </w:r>
      <w:r w:rsidRPr="00434154">
        <w:t>салада</w:t>
      </w:r>
      <w:r w:rsidRPr="00434154">
        <w:rPr>
          <w:spacing w:val="1"/>
        </w:rPr>
        <w:t xml:space="preserve"> </w:t>
      </w:r>
      <w:r w:rsidRPr="00434154">
        <w:t>мемлекеттік</w:t>
      </w:r>
      <w:r w:rsidRPr="00434154">
        <w:rPr>
          <w:spacing w:val="1"/>
        </w:rPr>
        <w:t xml:space="preserve"> </w:t>
      </w:r>
      <w:r w:rsidRPr="00434154">
        <w:t>органдарда</w:t>
      </w:r>
      <w:r w:rsidRPr="00434154">
        <w:rPr>
          <w:spacing w:val="1"/>
        </w:rPr>
        <w:t xml:space="preserve"> </w:t>
      </w:r>
      <w:r w:rsidRPr="00434154">
        <w:t>болсын,</w:t>
      </w:r>
      <w:r w:rsidRPr="00434154">
        <w:rPr>
          <w:spacing w:val="1"/>
        </w:rPr>
        <w:t xml:space="preserve"> </w:t>
      </w:r>
      <w:r w:rsidRPr="00434154">
        <w:t>нормативті</w:t>
      </w:r>
      <w:r w:rsidRPr="00434154">
        <w:rPr>
          <w:spacing w:val="1"/>
        </w:rPr>
        <w:t xml:space="preserve"> </w:t>
      </w:r>
      <w:r w:rsidRPr="00434154">
        <w:t>актілер жүйесінде де. Дамыған құқықтық жүйесі бар елдерде бұл бағытты</w:t>
      </w:r>
      <w:r w:rsidRPr="00434154">
        <w:rPr>
          <w:spacing w:val="1"/>
        </w:rPr>
        <w:t xml:space="preserve"> </w:t>
      </w:r>
      <w:r w:rsidRPr="00434154">
        <w:t>оқыту,</w:t>
      </w:r>
      <w:r w:rsidRPr="00434154">
        <w:rPr>
          <w:spacing w:val="1"/>
        </w:rPr>
        <w:t xml:space="preserve"> </w:t>
      </w:r>
      <w:r w:rsidRPr="00434154">
        <w:t>студенттерде</w:t>
      </w:r>
      <w:r w:rsidRPr="00434154">
        <w:rPr>
          <w:spacing w:val="1"/>
        </w:rPr>
        <w:t xml:space="preserve"> </w:t>
      </w:r>
      <w:r w:rsidRPr="00434154">
        <w:t>болашақта</w:t>
      </w:r>
      <w:r w:rsidRPr="00434154">
        <w:rPr>
          <w:spacing w:val="1"/>
        </w:rPr>
        <w:t xml:space="preserve"> </w:t>
      </w:r>
      <w:r w:rsidRPr="00434154">
        <w:t>қызметіне</w:t>
      </w:r>
      <w:r w:rsidRPr="00434154">
        <w:rPr>
          <w:spacing w:val="1"/>
        </w:rPr>
        <w:t xml:space="preserve"> </w:t>
      </w:r>
      <w:r w:rsidRPr="00434154">
        <w:t>үлкен</w:t>
      </w:r>
      <w:r w:rsidRPr="00434154">
        <w:rPr>
          <w:spacing w:val="1"/>
        </w:rPr>
        <w:t xml:space="preserve"> </w:t>
      </w:r>
      <w:r w:rsidRPr="00434154">
        <w:t>көмек</w:t>
      </w:r>
      <w:r w:rsidRPr="00434154">
        <w:rPr>
          <w:spacing w:val="1"/>
        </w:rPr>
        <w:t xml:space="preserve"> </w:t>
      </w:r>
      <w:r w:rsidRPr="00434154">
        <w:t>көрсететінін</w:t>
      </w:r>
      <w:r w:rsidRPr="00434154">
        <w:rPr>
          <w:spacing w:val="1"/>
        </w:rPr>
        <w:t xml:space="preserve"> </w:t>
      </w:r>
      <w:r w:rsidRPr="00434154">
        <w:t>анықтайды.</w:t>
      </w:r>
      <w:r w:rsidRPr="00434154">
        <w:rPr>
          <w:spacing w:val="1"/>
        </w:rPr>
        <w:t xml:space="preserve"> </w:t>
      </w:r>
      <w:r w:rsidRPr="00434154">
        <w:t>Мұнда</w:t>
      </w:r>
      <w:r w:rsidRPr="00434154">
        <w:rPr>
          <w:spacing w:val="1"/>
        </w:rPr>
        <w:t xml:space="preserve"> </w:t>
      </w:r>
      <w:r w:rsidRPr="00434154">
        <w:t>кодификацияланған</w:t>
      </w:r>
      <w:r w:rsidRPr="00434154">
        <w:rPr>
          <w:spacing w:val="1"/>
        </w:rPr>
        <w:t xml:space="preserve"> </w:t>
      </w:r>
      <w:r w:rsidRPr="00434154">
        <w:t>нормативті</w:t>
      </w:r>
      <w:r w:rsidRPr="00434154">
        <w:rPr>
          <w:spacing w:val="1"/>
        </w:rPr>
        <w:t xml:space="preserve"> </w:t>
      </w:r>
      <w:r w:rsidRPr="00434154">
        <w:t>актіге</w:t>
      </w:r>
      <w:r w:rsidRPr="00434154">
        <w:rPr>
          <w:spacing w:val="1"/>
        </w:rPr>
        <w:t xml:space="preserve"> </w:t>
      </w:r>
      <w:r w:rsidRPr="00434154">
        <w:t>баса</w:t>
      </w:r>
      <w:r w:rsidRPr="00434154">
        <w:rPr>
          <w:spacing w:val="1"/>
        </w:rPr>
        <w:t xml:space="preserve"> </w:t>
      </w:r>
      <w:r w:rsidRPr="00434154">
        <w:t>назар</w:t>
      </w:r>
      <w:r w:rsidRPr="00434154">
        <w:rPr>
          <w:spacing w:val="1"/>
        </w:rPr>
        <w:t xml:space="preserve"> </w:t>
      </w:r>
      <w:r w:rsidRPr="00434154">
        <w:t>аударады,</w:t>
      </w:r>
      <w:r w:rsidRPr="00434154">
        <w:rPr>
          <w:spacing w:val="1"/>
        </w:rPr>
        <w:t xml:space="preserve"> </w:t>
      </w:r>
      <w:r w:rsidRPr="00434154">
        <w:t>олар</w:t>
      </w:r>
      <w:r w:rsidRPr="00434154">
        <w:rPr>
          <w:spacing w:val="1"/>
        </w:rPr>
        <w:t xml:space="preserve"> </w:t>
      </w:r>
      <w:r w:rsidRPr="00434154">
        <w:t>түрлі</w:t>
      </w:r>
      <w:r w:rsidRPr="00434154">
        <w:rPr>
          <w:spacing w:val="1"/>
        </w:rPr>
        <w:t xml:space="preserve"> </w:t>
      </w:r>
      <w:r w:rsidRPr="00434154">
        <w:t>салалар</w:t>
      </w:r>
      <w:r w:rsidRPr="00434154">
        <w:rPr>
          <w:spacing w:val="1"/>
        </w:rPr>
        <w:t xml:space="preserve"> </w:t>
      </w:r>
      <w:r w:rsidRPr="00434154">
        <w:t>мен</w:t>
      </w:r>
      <w:r w:rsidRPr="00434154">
        <w:rPr>
          <w:spacing w:val="1"/>
        </w:rPr>
        <w:t xml:space="preserve"> </w:t>
      </w:r>
      <w:r w:rsidRPr="00434154">
        <w:t>сфералардағы</w:t>
      </w:r>
      <w:r w:rsidRPr="00434154">
        <w:rPr>
          <w:spacing w:val="1"/>
        </w:rPr>
        <w:t xml:space="preserve"> </w:t>
      </w:r>
      <w:r w:rsidRPr="00434154">
        <w:t>қоғамдық</w:t>
      </w:r>
      <w:r w:rsidRPr="00434154">
        <w:rPr>
          <w:spacing w:val="1"/>
        </w:rPr>
        <w:t xml:space="preserve"> </w:t>
      </w:r>
      <w:r w:rsidRPr="00434154">
        <w:t>қатынастарды</w:t>
      </w:r>
      <w:r w:rsidRPr="00434154">
        <w:rPr>
          <w:spacing w:val="1"/>
        </w:rPr>
        <w:t xml:space="preserve"> </w:t>
      </w:r>
      <w:r w:rsidRPr="00434154">
        <w:t>реттейтін</w:t>
      </w:r>
      <w:r w:rsidRPr="00434154">
        <w:rPr>
          <w:spacing w:val="-1"/>
        </w:rPr>
        <w:t xml:space="preserve"> </w:t>
      </w:r>
      <w:r w:rsidRPr="00434154">
        <w:t>құқық нормаларынан құрылған.</w:t>
      </w:r>
    </w:p>
    <w:p w:rsidR="00CA12C2" w:rsidRPr="00CA12C2" w:rsidRDefault="00CA12C2" w:rsidP="00CA12C2">
      <w:pPr>
        <w:pStyle w:val="a3"/>
        <w:spacing w:before="3"/>
      </w:pPr>
    </w:p>
    <w:p w:rsidR="00CA12C2" w:rsidRPr="005562CC" w:rsidRDefault="00CA12C2" w:rsidP="00CA12C2">
      <w:pPr>
        <w:tabs>
          <w:tab w:val="left" w:pos="176"/>
        </w:tabs>
        <w:jc w:val="both"/>
        <w:rPr>
          <w:b/>
          <w:sz w:val="28"/>
          <w:szCs w:val="28"/>
        </w:rPr>
      </w:pPr>
      <w:r w:rsidRPr="00CA12C2">
        <w:rPr>
          <w:b/>
          <w:sz w:val="28"/>
          <w:szCs w:val="28"/>
        </w:rPr>
        <w:t xml:space="preserve">  </w:t>
      </w:r>
      <w:r w:rsidRPr="00BD347E">
        <w:rPr>
          <w:b/>
          <w:sz w:val="28"/>
          <w:szCs w:val="28"/>
        </w:rPr>
        <w:t>Бұл пәнді оқып білу</w:t>
      </w:r>
      <w:r>
        <w:rPr>
          <w:b/>
          <w:sz w:val="28"/>
          <w:szCs w:val="28"/>
        </w:rPr>
        <w:t xml:space="preserve"> үшін </w:t>
      </w:r>
      <w:r w:rsidRPr="00BD347E">
        <w:rPr>
          <w:b/>
          <w:sz w:val="28"/>
          <w:szCs w:val="28"/>
        </w:rPr>
        <w:t>студенттер</w:t>
      </w:r>
      <w:r>
        <w:rPr>
          <w:b/>
          <w:sz w:val="28"/>
          <w:szCs w:val="28"/>
        </w:rPr>
        <w:t xml:space="preserve"> мына мәселелерді</w:t>
      </w:r>
      <w:r>
        <w:rPr>
          <w:b/>
          <w:i/>
          <w:sz w:val="28"/>
          <w:szCs w:val="28"/>
        </w:rPr>
        <w:t xml:space="preserve"> </w:t>
      </w:r>
      <w:r w:rsidRPr="005562CC">
        <w:rPr>
          <w:b/>
          <w:sz w:val="28"/>
          <w:szCs w:val="28"/>
        </w:rPr>
        <w:t>біліп  түсіну керек:</w:t>
      </w:r>
    </w:p>
    <w:p w:rsidR="00CA12C2" w:rsidRPr="008B1888" w:rsidRDefault="00CA12C2" w:rsidP="00CA12C2">
      <w:pPr>
        <w:pStyle w:val="TableParagraph"/>
        <w:spacing w:line="261" w:lineRule="exact"/>
        <w:ind w:left="34"/>
        <w:rPr>
          <w:sz w:val="28"/>
          <w:szCs w:val="28"/>
        </w:rPr>
      </w:pPr>
      <w:r w:rsidRPr="000C5B86">
        <w:rPr>
          <w:sz w:val="28"/>
          <w:szCs w:val="28"/>
        </w:rPr>
        <w:t xml:space="preserve"> -Мемлекеттік қызметкерлер туралы заңнаманың орындалуын қамтамасыз ету</w:t>
      </w:r>
      <w:r w:rsidR="008B1888">
        <w:rPr>
          <w:sz w:val="28"/>
          <w:szCs w:val="28"/>
        </w:rPr>
        <w:t>;</w:t>
      </w:r>
      <w:r w:rsidRPr="000C5B86">
        <w:rPr>
          <w:sz w:val="28"/>
          <w:szCs w:val="28"/>
        </w:rPr>
        <w:t xml:space="preserve"> </w:t>
      </w:r>
    </w:p>
    <w:p w:rsidR="00786256" w:rsidRPr="008B1888" w:rsidRDefault="00786256" w:rsidP="00CA12C2">
      <w:pPr>
        <w:pStyle w:val="TableParagraph"/>
        <w:spacing w:line="261" w:lineRule="exact"/>
        <w:ind w:left="34"/>
        <w:rPr>
          <w:b/>
          <w:sz w:val="28"/>
          <w:szCs w:val="28"/>
        </w:rPr>
      </w:pPr>
    </w:p>
    <w:p w:rsidR="00CA12C2" w:rsidRPr="008B1888" w:rsidRDefault="00CA12C2" w:rsidP="00CA12C2">
      <w:pPr>
        <w:rPr>
          <w:sz w:val="28"/>
          <w:szCs w:val="28"/>
        </w:rPr>
      </w:pPr>
      <w:r w:rsidRPr="000C5B86">
        <w:rPr>
          <w:b/>
          <w:sz w:val="28"/>
          <w:szCs w:val="28"/>
        </w:rPr>
        <w:t>-</w:t>
      </w:r>
      <w:r w:rsidRPr="000C5B86">
        <w:rPr>
          <w:sz w:val="28"/>
          <w:szCs w:val="28"/>
        </w:rPr>
        <w:t>Мемлекеттік қызметтегі Қазақстандық патриотизм қағидасын зерделеу</w:t>
      </w:r>
      <w:r w:rsidR="008B1888">
        <w:rPr>
          <w:sz w:val="28"/>
          <w:szCs w:val="28"/>
        </w:rPr>
        <w:t>;</w:t>
      </w:r>
      <w:r w:rsidRPr="000C5B86">
        <w:rPr>
          <w:sz w:val="28"/>
          <w:szCs w:val="28"/>
        </w:rPr>
        <w:t xml:space="preserve"> </w:t>
      </w:r>
    </w:p>
    <w:p w:rsidR="00786256" w:rsidRPr="008B1888" w:rsidRDefault="00786256" w:rsidP="00CA12C2">
      <w:pPr>
        <w:rPr>
          <w:sz w:val="28"/>
          <w:szCs w:val="28"/>
        </w:rPr>
      </w:pPr>
    </w:p>
    <w:p w:rsidR="00CA12C2" w:rsidRPr="008B1888" w:rsidRDefault="00CA12C2" w:rsidP="00CA12C2">
      <w:pPr>
        <w:adjustRightInd w:val="0"/>
        <w:jc w:val="both"/>
        <w:rPr>
          <w:sz w:val="28"/>
          <w:szCs w:val="28"/>
        </w:rPr>
      </w:pPr>
      <w:r w:rsidRPr="000C5B86">
        <w:rPr>
          <w:b/>
          <w:bCs/>
          <w:sz w:val="28"/>
          <w:szCs w:val="28"/>
        </w:rPr>
        <w:t>-</w:t>
      </w:r>
      <w:r w:rsidRPr="000C5B86">
        <w:rPr>
          <w:sz w:val="28"/>
          <w:szCs w:val="28"/>
        </w:rPr>
        <w:t xml:space="preserve"> Азаматтардың құқықтарының, бостандықтарының және заңды мүдделерінің мемлекет мүдделері алдындағы басымдылық қағидасын түсіндіре білу</w:t>
      </w:r>
      <w:r w:rsidR="008B1888">
        <w:rPr>
          <w:sz w:val="28"/>
          <w:szCs w:val="28"/>
        </w:rPr>
        <w:t>;</w:t>
      </w:r>
    </w:p>
    <w:p w:rsidR="00786256" w:rsidRPr="008B1888" w:rsidRDefault="00786256" w:rsidP="00CA12C2">
      <w:pPr>
        <w:adjustRightInd w:val="0"/>
        <w:jc w:val="both"/>
        <w:rPr>
          <w:sz w:val="28"/>
          <w:szCs w:val="28"/>
        </w:rPr>
      </w:pPr>
    </w:p>
    <w:p w:rsidR="00CA12C2" w:rsidRPr="008B1888" w:rsidRDefault="00CA12C2" w:rsidP="00CA12C2">
      <w:pPr>
        <w:adjustRightInd w:val="0"/>
        <w:jc w:val="both"/>
        <w:rPr>
          <w:sz w:val="28"/>
          <w:szCs w:val="28"/>
        </w:rPr>
      </w:pPr>
      <w:r w:rsidRPr="000C5B86">
        <w:rPr>
          <w:sz w:val="28"/>
          <w:szCs w:val="28"/>
        </w:rPr>
        <w:t xml:space="preserve">  -Мемлекеттік лауазымдарды мемлекеттік қызметтің жүйе құраушы құрамдасы ретінде қарау</w:t>
      </w:r>
      <w:r w:rsidR="008B1888">
        <w:rPr>
          <w:sz w:val="28"/>
          <w:szCs w:val="28"/>
        </w:rPr>
        <w:t>;</w:t>
      </w:r>
    </w:p>
    <w:p w:rsidR="00786256" w:rsidRPr="008B1888" w:rsidRDefault="00786256" w:rsidP="00CA12C2">
      <w:pPr>
        <w:adjustRightInd w:val="0"/>
        <w:jc w:val="both"/>
        <w:rPr>
          <w:sz w:val="28"/>
          <w:szCs w:val="28"/>
        </w:rPr>
      </w:pPr>
    </w:p>
    <w:p w:rsidR="00CA12C2" w:rsidRPr="008B1888" w:rsidRDefault="00CA12C2" w:rsidP="00CA12C2">
      <w:pPr>
        <w:adjustRightInd w:val="0"/>
        <w:jc w:val="both"/>
        <w:rPr>
          <w:sz w:val="28"/>
          <w:szCs w:val="28"/>
        </w:rPr>
      </w:pPr>
      <w:r w:rsidRPr="000C5B86">
        <w:rPr>
          <w:b/>
          <w:sz w:val="28"/>
          <w:szCs w:val="28"/>
        </w:rPr>
        <w:t xml:space="preserve">- </w:t>
      </w:r>
      <w:r w:rsidRPr="000C5B86">
        <w:rPr>
          <w:sz w:val="28"/>
          <w:szCs w:val="28"/>
        </w:rPr>
        <w:t>Мемлекеттік қызметкерлердің құқықтары мен міндеттерін талдау</w:t>
      </w:r>
      <w:r w:rsidR="008B1888">
        <w:rPr>
          <w:sz w:val="28"/>
          <w:szCs w:val="28"/>
        </w:rPr>
        <w:t>;</w:t>
      </w:r>
    </w:p>
    <w:p w:rsidR="00786256" w:rsidRPr="008B1888" w:rsidRDefault="00786256" w:rsidP="00CA12C2">
      <w:pPr>
        <w:adjustRightInd w:val="0"/>
        <w:jc w:val="both"/>
        <w:rPr>
          <w:rFonts w:eastAsia="??"/>
          <w:sz w:val="28"/>
          <w:szCs w:val="28"/>
        </w:rPr>
      </w:pPr>
    </w:p>
    <w:p w:rsidR="00CA12C2" w:rsidRPr="00B83C5E" w:rsidRDefault="00CA12C2" w:rsidP="00CA12C2">
      <w:pPr>
        <w:rPr>
          <w:sz w:val="28"/>
          <w:szCs w:val="28"/>
        </w:rPr>
      </w:pPr>
      <w:r w:rsidRPr="000C5B86">
        <w:rPr>
          <w:b/>
          <w:sz w:val="28"/>
          <w:szCs w:val="28"/>
        </w:rPr>
        <w:t xml:space="preserve">- </w:t>
      </w:r>
      <w:r w:rsidRPr="000C5B86">
        <w:rPr>
          <w:sz w:val="28"/>
          <w:szCs w:val="28"/>
        </w:rPr>
        <w:t>Мемлекеттік қызметке тұрудың тәртібі</w:t>
      </w:r>
      <w:r w:rsidR="008B1888">
        <w:rPr>
          <w:sz w:val="28"/>
          <w:szCs w:val="28"/>
        </w:rPr>
        <w:t>;</w:t>
      </w:r>
    </w:p>
    <w:p w:rsidR="00786256" w:rsidRPr="00B83C5E" w:rsidRDefault="00786256" w:rsidP="00CA12C2">
      <w:pPr>
        <w:rPr>
          <w:sz w:val="28"/>
          <w:szCs w:val="28"/>
        </w:rPr>
      </w:pPr>
    </w:p>
    <w:p w:rsidR="00CA12C2" w:rsidRPr="00B83C5E" w:rsidRDefault="00CA12C2" w:rsidP="00CA12C2">
      <w:pPr>
        <w:rPr>
          <w:sz w:val="28"/>
          <w:szCs w:val="28"/>
        </w:rPr>
      </w:pPr>
      <w:r w:rsidRPr="000C5B86">
        <w:rPr>
          <w:sz w:val="28"/>
          <w:szCs w:val="28"/>
        </w:rPr>
        <w:t xml:space="preserve"> </w:t>
      </w:r>
      <w:r w:rsidRPr="000C5B86">
        <w:rPr>
          <w:b/>
          <w:sz w:val="28"/>
          <w:szCs w:val="28"/>
        </w:rPr>
        <w:t>-</w:t>
      </w:r>
      <w:r w:rsidRPr="000C5B86">
        <w:rPr>
          <w:sz w:val="28"/>
          <w:szCs w:val="28"/>
        </w:rPr>
        <w:t>Мемлекеттік қызметке қойылатын талаптарды талдау жасау</w:t>
      </w:r>
      <w:r w:rsidR="008B1888">
        <w:rPr>
          <w:sz w:val="28"/>
          <w:szCs w:val="28"/>
        </w:rPr>
        <w:t>;</w:t>
      </w:r>
    </w:p>
    <w:p w:rsidR="00786256" w:rsidRPr="00B83C5E" w:rsidRDefault="00786256" w:rsidP="00CA12C2">
      <w:pPr>
        <w:rPr>
          <w:sz w:val="28"/>
          <w:szCs w:val="28"/>
        </w:rPr>
      </w:pPr>
    </w:p>
    <w:p w:rsidR="00786256" w:rsidRPr="00B83C5E" w:rsidRDefault="00786256" w:rsidP="00CA12C2">
      <w:pPr>
        <w:rPr>
          <w:sz w:val="28"/>
          <w:szCs w:val="28"/>
        </w:rPr>
      </w:pPr>
    </w:p>
    <w:p w:rsidR="00786256" w:rsidRPr="00B83C5E" w:rsidRDefault="00786256" w:rsidP="00CA12C2">
      <w:pPr>
        <w:rPr>
          <w:sz w:val="28"/>
          <w:szCs w:val="28"/>
        </w:rPr>
      </w:pPr>
    </w:p>
    <w:p w:rsidR="00CA12C2" w:rsidRPr="00B83C5E" w:rsidRDefault="00CA12C2" w:rsidP="00CA12C2">
      <w:pPr>
        <w:rPr>
          <w:sz w:val="28"/>
          <w:szCs w:val="28"/>
        </w:rPr>
      </w:pPr>
      <w:r w:rsidRPr="000C5B86">
        <w:rPr>
          <w:sz w:val="28"/>
          <w:szCs w:val="28"/>
        </w:rPr>
        <w:t xml:space="preserve"> -Мемлекеттік тәртіпке анықтама беру</w:t>
      </w:r>
      <w:r w:rsidR="008B1888">
        <w:rPr>
          <w:sz w:val="28"/>
          <w:szCs w:val="28"/>
        </w:rPr>
        <w:t>;</w:t>
      </w:r>
    </w:p>
    <w:p w:rsidR="00786256" w:rsidRPr="00B83C5E" w:rsidRDefault="00786256" w:rsidP="00CA12C2">
      <w:pPr>
        <w:rPr>
          <w:sz w:val="28"/>
          <w:szCs w:val="28"/>
        </w:rPr>
      </w:pPr>
    </w:p>
    <w:p w:rsidR="00CA12C2" w:rsidRPr="00B83C5E" w:rsidRDefault="00CA12C2" w:rsidP="00CA12C2">
      <w:pPr>
        <w:rPr>
          <w:sz w:val="28"/>
          <w:szCs w:val="28"/>
        </w:rPr>
      </w:pPr>
      <w:r w:rsidRPr="000C5B86">
        <w:rPr>
          <w:b/>
          <w:sz w:val="28"/>
          <w:szCs w:val="28"/>
        </w:rPr>
        <w:t>-</w:t>
      </w:r>
      <w:r w:rsidRPr="000C5B86">
        <w:rPr>
          <w:sz w:val="28"/>
          <w:szCs w:val="28"/>
        </w:rPr>
        <w:t>Мемлекеттік  тәртіптің маңызд</w:t>
      </w:r>
      <w:r w:rsidR="008B1888">
        <w:rPr>
          <w:sz w:val="28"/>
          <w:szCs w:val="28"/>
        </w:rPr>
        <w:t>ылығы мен міндеттілігін анықтау;</w:t>
      </w:r>
    </w:p>
    <w:p w:rsidR="00786256" w:rsidRPr="00B83C5E" w:rsidRDefault="00786256" w:rsidP="00CA12C2">
      <w:pPr>
        <w:rPr>
          <w:sz w:val="28"/>
          <w:szCs w:val="28"/>
        </w:rPr>
      </w:pPr>
    </w:p>
    <w:p w:rsidR="00CA12C2" w:rsidRPr="00B83C5E" w:rsidRDefault="00CA12C2" w:rsidP="00CA12C2">
      <w:pPr>
        <w:rPr>
          <w:bCs/>
          <w:sz w:val="28"/>
          <w:szCs w:val="28"/>
        </w:rPr>
      </w:pPr>
      <w:r w:rsidRPr="000C5B86">
        <w:rPr>
          <w:b/>
          <w:sz w:val="28"/>
          <w:szCs w:val="28"/>
        </w:rPr>
        <w:t>-</w:t>
      </w:r>
      <w:r w:rsidRPr="000C5B86">
        <w:rPr>
          <w:bCs/>
          <w:sz w:val="28"/>
          <w:szCs w:val="28"/>
        </w:rPr>
        <w:t>Мемлекеттік қызметкерлердің мәдениеттілігі мен этикасына сипаттама беру</w:t>
      </w:r>
      <w:r w:rsidR="008B1888">
        <w:rPr>
          <w:bCs/>
          <w:sz w:val="28"/>
          <w:szCs w:val="28"/>
        </w:rPr>
        <w:t>;</w:t>
      </w:r>
    </w:p>
    <w:p w:rsidR="00786256" w:rsidRPr="00B83C5E" w:rsidRDefault="00786256" w:rsidP="00CA12C2">
      <w:pPr>
        <w:rPr>
          <w:bCs/>
          <w:sz w:val="28"/>
          <w:szCs w:val="28"/>
        </w:rPr>
      </w:pPr>
    </w:p>
    <w:p w:rsidR="00CA12C2" w:rsidRPr="00B83C5E" w:rsidRDefault="00CA12C2" w:rsidP="00CA12C2">
      <w:pPr>
        <w:rPr>
          <w:sz w:val="28"/>
          <w:szCs w:val="28"/>
        </w:rPr>
      </w:pPr>
      <w:r w:rsidRPr="000C5B86">
        <w:rPr>
          <w:b/>
          <w:sz w:val="28"/>
          <w:szCs w:val="28"/>
        </w:rPr>
        <w:t>-</w:t>
      </w:r>
      <w:r w:rsidRPr="000C5B86">
        <w:rPr>
          <w:sz w:val="28"/>
          <w:szCs w:val="28"/>
        </w:rPr>
        <w:t xml:space="preserve"> Мемлекеттік қызметкерлерді аттестациялаудың процедуралық ережелерін және іс-шараларын анықтау</w:t>
      </w:r>
      <w:r w:rsidR="008B1888">
        <w:rPr>
          <w:sz w:val="28"/>
          <w:szCs w:val="28"/>
        </w:rPr>
        <w:t>;</w:t>
      </w:r>
    </w:p>
    <w:p w:rsidR="00786256" w:rsidRPr="00B83C5E" w:rsidRDefault="00786256" w:rsidP="00CA12C2">
      <w:pPr>
        <w:rPr>
          <w:sz w:val="28"/>
          <w:szCs w:val="28"/>
        </w:rPr>
      </w:pPr>
    </w:p>
    <w:p w:rsidR="00CA12C2" w:rsidRPr="00B83C5E" w:rsidRDefault="00CA12C2" w:rsidP="00CA12C2">
      <w:pPr>
        <w:pStyle w:val="a3"/>
        <w:spacing w:before="3"/>
      </w:pPr>
      <w:r w:rsidRPr="000C5B86">
        <w:rPr>
          <w:b/>
        </w:rPr>
        <w:t>-</w:t>
      </w:r>
      <w:r w:rsidRPr="000C5B86">
        <w:t>Мемлекеттік қызметлерді аттестациялауды ұйымдастыруды және өткізуді рәсімдеу және орындау</w:t>
      </w:r>
      <w:r w:rsidRPr="00D17CB8">
        <w:t>.</w:t>
      </w:r>
    </w:p>
    <w:p w:rsidR="006B5719" w:rsidRPr="00B83C5E" w:rsidRDefault="006B5719" w:rsidP="00CA12C2">
      <w:pPr>
        <w:pStyle w:val="a3"/>
        <w:spacing w:before="3"/>
      </w:pPr>
    </w:p>
    <w:p w:rsidR="00CA12C2" w:rsidRPr="00B83C5E" w:rsidRDefault="006B5719" w:rsidP="00CA12C2">
      <w:pPr>
        <w:pStyle w:val="a3"/>
        <w:spacing w:before="3"/>
      </w:pPr>
      <w:r w:rsidRPr="001510A6">
        <w:rPr>
          <w:rFonts w:eastAsia="??"/>
        </w:rPr>
        <w:t>Жинақталған түрде «ҚР мемлекеттік қызмет»пәні келесiдей</w:t>
      </w:r>
      <w:r w:rsidR="001510A6" w:rsidRPr="001510A6">
        <w:rPr>
          <w:rFonts w:eastAsia="??"/>
        </w:rPr>
        <w:t xml:space="preserve"> бағыттар бойынша бiлiм бередi.</w:t>
      </w:r>
      <w:r w:rsidR="001510A6" w:rsidRPr="00B83C5E">
        <w:t xml:space="preserve"> </w:t>
      </w:r>
      <w:r w:rsidR="001510A6" w:rsidRPr="001510A6">
        <w:t>Мемлекеттік қызмет-мемлекеттік қызметшілердің мемлекеттік органдардағы мемлекеттік биліктің міндеттері мен функцияларын іске асыруға</w:t>
      </w:r>
    </w:p>
    <w:p w:rsidR="001510A6" w:rsidRPr="001510A6" w:rsidRDefault="001510A6" w:rsidP="001510A6">
      <w:pPr>
        <w:pStyle w:val="TableParagraph"/>
        <w:rPr>
          <w:sz w:val="28"/>
          <w:szCs w:val="28"/>
        </w:rPr>
      </w:pPr>
      <w:r w:rsidRPr="001510A6">
        <w:rPr>
          <w:sz w:val="28"/>
          <w:szCs w:val="28"/>
        </w:rPr>
        <w:t>бағытталған лауазымдық өкілеттілігін атқару жөніндегі міндет</w:t>
      </w:r>
      <w:r>
        <w:rPr>
          <w:sz w:val="28"/>
          <w:szCs w:val="28"/>
        </w:rPr>
        <w:t xml:space="preserve"> болып табылады.</w:t>
      </w:r>
    </w:p>
    <w:p w:rsidR="00786256" w:rsidRPr="00187122" w:rsidRDefault="00786256" w:rsidP="00CA12C2">
      <w:pPr>
        <w:pStyle w:val="a3"/>
        <w:spacing w:before="3"/>
      </w:pPr>
    </w:p>
    <w:p w:rsidR="00187122" w:rsidRPr="00255B63" w:rsidRDefault="00187122" w:rsidP="00CA12C2">
      <w:pPr>
        <w:pStyle w:val="a3"/>
        <w:spacing w:before="3"/>
      </w:pPr>
    </w:p>
    <w:p w:rsidR="00187122" w:rsidRDefault="00187122" w:rsidP="00187122">
      <w:pPr>
        <w:ind w:firstLine="567"/>
        <w:jc w:val="center"/>
        <w:rPr>
          <w:b/>
          <w:sz w:val="28"/>
          <w:szCs w:val="28"/>
        </w:rPr>
      </w:pPr>
      <w:r>
        <w:rPr>
          <w:b/>
          <w:sz w:val="28"/>
          <w:szCs w:val="28"/>
        </w:rPr>
        <w:t>ҚОРЫТЫНДЫ ЕМТИХАН</w:t>
      </w:r>
      <w:r w:rsidRPr="00FF1A8D">
        <w:rPr>
          <w:b/>
          <w:sz w:val="28"/>
          <w:szCs w:val="28"/>
        </w:rPr>
        <w:t xml:space="preserve"> </w:t>
      </w:r>
      <w:r>
        <w:rPr>
          <w:b/>
          <w:sz w:val="28"/>
          <w:szCs w:val="28"/>
        </w:rPr>
        <w:t>БАҒДАРЛАМАСЫ</w:t>
      </w:r>
    </w:p>
    <w:p w:rsidR="00187122" w:rsidRPr="00AE7CAF" w:rsidRDefault="00187122" w:rsidP="00187122">
      <w:pPr>
        <w:ind w:firstLine="709"/>
        <w:jc w:val="center"/>
        <w:rPr>
          <w:b/>
          <w:sz w:val="28"/>
          <w:szCs w:val="28"/>
        </w:rPr>
      </w:pPr>
      <w:r>
        <w:rPr>
          <w:b/>
          <w:sz w:val="28"/>
          <w:szCs w:val="28"/>
        </w:rPr>
        <w:t>Емтихан тапсыру бойынша нұсқаулық</w:t>
      </w:r>
    </w:p>
    <w:p w:rsidR="00187122" w:rsidRPr="00AE7CAF" w:rsidRDefault="00187122" w:rsidP="00187122">
      <w:pPr>
        <w:jc w:val="center"/>
        <w:rPr>
          <w:b/>
          <w:sz w:val="28"/>
          <w:szCs w:val="28"/>
        </w:rPr>
      </w:pPr>
    </w:p>
    <w:p w:rsidR="00187122" w:rsidRPr="00AE7CAF" w:rsidRDefault="00187122" w:rsidP="00187122">
      <w:pPr>
        <w:ind w:firstLine="709"/>
        <w:jc w:val="both"/>
        <w:rPr>
          <w:sz w:val="28"/>
          <w:szCs w:val="28"/>
        </w:rPr>
      </w:pPr>
      <w:r>
        <w:rPr>
          <w:sz w:val="28"/>
          <w:szCs w:val="28"/>
        </w:rPr>
        <w:t>Жазба</w:t>
      </w:r>
      <w:r w:rsidRPr="00AE7CAF">
        <w:rPr>
          <w:sz w:val="28"/>
          <w:szCs w:val="28"/>
        </w:rPr>
        <w:t xml:space="preserve">ша емтихан: дәстүрлі-сұрақтарға жауаптар </w:t>
      </w:r>
    </w:p>
    <w:p w:rsidR="00187122" w:rsidRPr="00AE7CAF" w:rsidRDefault="00187122" w:rsidP="00187122">
      <w:pPr>
        <w:ind w:firstLine="709"/>
        <w:jc w:val="both"/>
        <w:rPr>
          <w:sz w:val="28"/>
          <w:szCs w:val="28"/>
        </w:rPr>
      </w:pPr>
      <w:r w:rsidRPr="00AE7CAF">
        <w:rPr>
          <w:sz w:val="28"/>
          <w:szCs w:val="28"/>
        </w:rPr>
        <w:t xml:space="preserve">Емтихан форматы-синхронды. </w:t>
      </w:r>
    </w:p>
    <w:p w:rsidR="00187122" w:rsidRPr="00FA6A60" w:rsidRDefault="00187122" w:rsidP="00187122">
      <w:pPr>
        <w:ind w:firstLine="709"/>
        <w:jc w:val="both"/>
        <w:rPr>
          <w:sz w:val="28"/>
          <w:szCs w:val="28"/>
        </w:rPr>
      </w:pPr>
      <w:r w:rsidRPr="00AE7CAF">
        <w:rPr>
          <w:sz w:val="28"/>
          <w:szCs w:val="28"/>
        </w:rPr>
        <w:t xml:space="preserve">Ауызша емтихан өткізіледі: </w:t>
      </w:r>
      <w:r>
        <w:rPr>
          <w:sz w:val="28"/>
          <w:szCs w:val="28"/>
        </w:rPr>
        <w:t>офлайн (бетке-бет жүздесу)</w:t>
      </w:r>
    </w:p>
    <w:p w:rsidR="00187122" w:rsidRPr="00025380" w:rsidRDefault="00187122" w:rsidP="00187122">
      <w:pPr>
        <w:ind w:firstLine="709"/>
        <w:jc w:val="both"/>
        <w:rPr>
          <w:sz w:val="28"/>
          <w:szCs w:val="28"/>
        </w:rPr>
      </w:pPr>
      <w:r w:rsidRPr="00025380">
        <w:rPr>
          <w:sz w:val="28"/>
          <w:szCs w:val="28"/>
        </w:rPr>
        <w:t xml:space="preserve">Емтиханның өткізілуін бақылау: оқытушы </w:t>
      </w:r>
      <w:r>
        <w:rPr>
          <w:sz w:val="28"/>
          <w:szCs w:val="28"/>
        </w:rPr>
        <w:t>және емтихандық комиссия</w:t>
      </w:r>
      <w:r w:rsidRPr="00025380">
        <w:rPr>
          <w:sz w:val="28"/>
          <w:szCs w:val="28"/>
        </w:rPr>
        <w:t xml:space="preserve">. </w:t>
      </w:r>
    </w:p>
    <w:p w:rsidR="00187122" w:rsidRPr="00AE7CAF" w:rsidRDefault="00187122" w:rsidP="00187122">
      <w:pPr>
        <w:ind w:firstLine="709"/>
        <w:jc w:val="both"/>
        <w:rPr>
          <w:sz w:val="28"/>
          <w:szCs w:val="28"/>
        </w:rPr>
      </w:pPr>
      <w:r w:rsidRPr="00AE7CAF">
        <w:rPr>
          <w:sz w:val="28"/>
          <w:szCs w:val="28"/>
        </w:rPr>
        <w:t xml:space="preserve">Ұзақтығы: </w:t>
      </w:r>
    </w:p>
    <w:p w:rsidR="00187122" w:rsidRPr="00AE7CAF" w:rsidRDefault="00187122" w:rsidP="00187122">
      <w:pPr>
        <w:ind w:firstLine="709"/>
        <w:jc w:val="both"/>
        <w:rPr>
          <w:sz w:val="28"/>
          <w:szCs w:val="28"/>
        </w:rPr>
      </w:pPr>
      <w:r w:rsidRPr="00AE7CAF">
        <w:rPr>
          <w:sz w:val="28"/>
          <w:szCs w:val="28"/>
        </w:rPr>
        <w:t xml:space="preserve">Дайындық уақыты – </w:t>
      </w:r>
      <w:r>
        <w:rPr>
          <w:sz w:val="28"/>
          <w:szCs w:val="28"/>
        </w:rPr>
        <w:t>15-</w:t>
      </w:r>
      <w:r w:rsidRPr="00AE7CAF">
        <w:rPr>
          <w:sz w:val="28"/>
          <w:szCs w:val="28"/>
        </w:rPr>
        <w:t xml:space="preserve">20 минут. </w:t>
      </w:r>
    </w:p>
    <w:p w:rsidR="00187122" w:rsidRPr="00AE7CAF" w:rsidRDefault="00187122" w:rsidP="00187122">
      <w:pPr>
        <w:ind w:firstLine="709"/>
        <w:jc w:val="both"/>
        <w:rPr>
          <w:sz w:val="28"/>
          <w:szCs w:val="28"/>
        </w:rPr>
      </w:pPr>
      <w:r w:rsidRPr="00AE7CAF">
        <w:rPr>
          <w:sz w:val="28"/>
          <w:szCs w:val="28"/>
        </w:rPr>
        <w:t xml:space="preserve">Жауап беру уақыты  -  </w:t>
      </w:r>
      <w:r>
        <w:rPr>
          <w:sz w:val="28"/>
          <w:szCs w:val="28"/>
        </w:rPr>
        <w:t>10-</w:t>
      </w:r>
      <w:r w:rsidRPr="00AE7CAF">
        <w:rPr>
          <w:sz w:val="28"/>
          <w:szCs w:val="28"/>
        </w:rPr>
        <w:t>1</w:t>
      </w:r>
      <w:r>
        <w:rPr>
          <w:sz w:val="28"/>
          <w:szCs w:val="28"/>
        </w:rPr>
        <w:t>5</w:t>
      </w:r>
      <w:r w:rsidRPr="00AE7CAF">
        <w:rPr>
          <w:sz w:val="28"/>
          <w:szCs w:val="28"/>
        </w:rPr>
        <w:t xml:space="preserve"> минут.</w:t>
      </w:r>
      <w:r>
        <w:rPr>
          <w:sz w:val="28"/>
          <w:szCs w:val="28"/>
        </w:rPr>
        <w:t xml:space="preserve"> </w:t>
      </w:r>
    </w:p>
    <w:p w:rsidR="00187122" w:rsidRPr="00AE7CAF" w:rsidRDefault="00187122" w:rsidP="00187122">
      <w:pPr>
        <w:ind w:firstLine="709"/>
        <w:jc w:val="both"/>
        <w:rPr>
          <w:sz w:val="28"/>
          <w:szCs w:val="28"/>
        </w:rPr>
      </w:pPr>
    </w:p>
    <w:p w:rsidR="00187122" w:rsidRDefault="00187122" w:rsidP="00187122">
      <w:pPr>
        <w:pStyle w:val="a7"/>
        <w:numPr>
          <w:ilvl w:val="0"/>
          <w:numId w:val="1"/>
        </w:numPr>
        <w:ind w:left="0" w:firstLine="567"/>
        <w:jc w:val="both"/>
        <w:rPr>
          <w:sz w:val="28"/>
          <w:szCs w:val="28"/>
          <w:lang w:val="kk-KZ"/>
        </w:rPr>
      </w:pPr>
      <w:r>
        <w:rPr>
          <w:sz w:val="28"/>
          <w:szCs w:val="28"/>
          <w:lang w:val="kk-KZ"/>
        </w:rPr>
        <w:t>Студент емтихан басталар алдында келесілерді орындауы керек:</w:t>
      </w:r>
    </w:p>
    <w:p w:rsidR="00187122" w:rsidRDefault="00187122" w:rsidP="00187122">
      <w:pPr>
        <w:pStyle w:val="a7"/>
        <w:numPr>
          <w:ilvl w:val="0"/>
          <w:numId w:val="2"/>
        </w:numPr>
        <w:ind w:left="0" w:firstLine="567"/>
        <w:jc w:val="both"/>
        <w:rPr>
          <w:sz w:val="28"/>
          <w:szCs w:val="28"/>
          <w:lang w:val="kk-KZ"/>
        </w:rPr>
      </w:pPr>
      <w:r>
        <w:rPr>
          <w:sz w:val="28"/>
          <w:szCs w:val="28"/>
          <w:lang w:val="kk-KZ"/>
        </w:rPr>
        <w:t>өзімен бірге алып кіретін жеке басын куәландыратын құжатты дайындап қоюы қажет;</w:t>
      </w:r>
    </w:p>
    <w:p w:rsidR="00187122" w:rsidRDefault="00187122" w:rsidP="00187122">
      <w:pPr>
        <w:pStyle w:val="a7"/>
        <w:numPr>
          <w:ilvl w:val="0"/>
          <w:numId w:val="2"/>
        </w:numPr>
        <w:ind w:left="0" w:firstLine="567"/>
        <w:jc w:val="both"/>
        <w:rPr>
          <w:sz w:val="28"/>
          <w:szCs w:val="28"/>
          <w:lang w:val="kk-KZ"/>
        </w:rPr>
      </w:pPr>
      <w:r>
        <w:rPr>
          <w:sz w:val="28"/>
          <w:szCs w:val="28"/>
          <w:lang w:val="kk-KZ"/>
        </w:rPr>
        <w:t>байланыс телефонын өшіруі және емтиханға кіргенде комиссияға өткізуі керек;</w:t>
      </w:r>
    </w:p>
    <w:p w:rsidR="00187122" w:rsidRDefault="00187122" w:rsidP="00187122">
      <w:pPr>
        <w:pStyle w:val="a7"/>
        <w:numPr>
          <w:ilvl w:val="0"/>
          <w:numId w:val="2"/>
        </w:numPr>
        <w:ind w:left="0" w:firstLine="567"/>
        <w:jc w:val="both"/>
        <w:rPr>
          <w:sz w:val="28"/>
          <w:szCs w:val="28"/>
          <w:lang w:val="kk-KZ"/>
        </w:rPr>
      </w:pPr>
      <w:r>
        <w:rPr>
          <w:sz w:val="28"/>
          <w:szCs w:val="28"/>
          <w:lang w:val="kk-KZ"/>
        </w:rPr>
        <w:t>емтихан тапсыруға кіргеннен кейін емтихан сұрақтарына толықтай жауап беріп болмайынша аудиториядан шығып кетуге рұқсат етілмейтіндіктен барлық қажеттіктерін (су алып кіру, дәрі ішу, т.с.с.) орындауы керек;</w:t>
      </w:r>
    </w:p>
    <w:p w:rsidR="00187122" w:rsidRDefault="00187122" w:rsidP="00187122">
      <w:pPr>
        <w:pStyle w:val="a7"/>
        <w:numPr>
          <w:ilvl w:val="0"/>
          <w:numId w:val="1"/>
        </w:numPr>
        <w:ind w:left="0" w:firstLine="567"/>
        <w:jc w:val="both"/>
        <w:rPr>
          <w:sz w:val="28"/>
          <w:szCs w:val="28"/>
          <w:lang w:val="kk-KZ"/>
        </w:rPr>
      </w:pPr>
      <w:r w:rsidRPr="00AE7CAF">
        <w:rPr>
          <w:sz w:val="28"/>
          <w:szCs w:val="28"/>
          <w:lang w:val="kk-KZ"/>
        </w:rPr>
        <w:lastRenderedPageBreak/>
        <w:t>Емтихан ба</w:t>
      </w:r>
      <w:r w:rsidR="00C6501C">
        <w:rPr>
          <w:sz w:val="28"/>
          <w:szCs w:val="28"/>
          <w:lang w:val="kk-KZ"/>
        </w:rPr>
        <w:t>сталған кезде комиссия шақырған студент</w:t>
      </w:r>
      <w:r>
        <w:rPr>
          <w:sz w:val="28"/>
          <w:szCs w:val="28"/>
          <w:lang w:val="kk-KZ"/>
        </w:rPr>
        <w:t xml:space="preserve"> </w:t>
      </w:r>
      <w:r w:rsidRPr="00AE7CAF">
        <w:rPr>
          <w:sz w:val="28"/>
          <w:szCs w:val="28"/>
          <w:lang w:val="kk-KZ"/>
        </w:rPr>
        <w:t>өзінің жеке куәлігін көрсетеді</w:t>
      </w:r>
      <w:r>
        <w:rPr>
          <w:sz w:val="28"/>
          <w:szCs w:val="28"/>
          <w:lang w:val="kk-KZ"/>
        </w:rPr>
        <w:t xml:space="preserve">. </w:t>
      </w:r>
    </w:p>
    <w:p w:rsidR="00187122" w:rsidRDefault="00187122" w:rsidP="00187122">
      <w:pPr>
        <w:pStyle w:val="a7"/>
        <w:numPr>
          <w:ilvl w:val="0"/>
          <w:numId w:val="1"/>
        </w:numPr>
        <w:ind w:left="0" w:firstLine="567"/>
        <w:jc w:val="both"/>
        <w:rPr>
          <w:sz w:val="28"/>
          <w:szCs w:val="28"/>
          <w:lang w:val="kk-KZ"/>
        </w:rPr>
      </w:pPr>
      <w:r>
        <w:rPr>
          <w:sz w:val="28"/>
          <w:szCs w:val="28"/>
          <w:lang w:val="kk-KZ"/>
        </w:rPr>
        <w:t xml:space="preserve">Студенттер емтихан билетін таңдау арқылы алады. Емтихан сұрақтары (билеттер) қағаз нұсқасында даярланады. Студенттерге емтихан сұрақтарына дайындалу үшін қажет болса таза ақ парақтар беріледі, яғни өзімен берге парақтар, қағаздар алып кіруге болмайды. Емтихан сұрақтарына дайындалуға 15-20 минут беріледі. </w:t>
      </w:r>
    </w:p>
    <w:p w:rsidR="00187122" w:rsidRDefault="00187122" w:rsidP="00187122">
      <w:pPr>
        <w:pStyle w:val="a7"/>
        <w:numPr>
          <w:ilvl w:val="0"/>
          <w:numId w:val="1"/>
        </w:numPr>
        <w:ind w:left="0" w:firstLine="567"/>
        <w:jc w:val="both"/>
        <w:rPr>
          <w:sz w:val="28"/>
          <w:szCs w:val="28"/>
          <w:lang w:val="kk-KZ"/>
        </w:rPr>
      </w:pPr>
      <w:r>
        <w:rPr>
          <w:sz w:val="28"/>
          <w:szCs w:val="28"/>
          <w:lang w:val="kk-KZ"/>
        </w:rPr>
        <w:t xml:space="preserve"> Емтихан сұрақтарына дайындалуда шпаргалка, қандай-да болмасын байланыс құралдарын, т.с.с. көмекші құралдарды пайдалануға, басқа тұлғамен байланыс жасауға (сөйлесуге, сұрауға) тиым салынады. Емтихан қабылдаушыға бір ғана жағдайда жүгінуге болады: емтихан сұрағы түсініксіз болса, соны нақтылау үшін, грамматикалық қателіктер орын алса. </w:t>
      </w:r>
    </w:p>
    <w:p w:rsidR="00187122" w:rsidRDefault="00187122" w:rsidP="00187122">
      <w:pPr>
        <w:pStyle w:val="a7"/>
        <w:numPr>
          <w:ilvl w:val="0"/>
          <w:numId w:val="1"/>
        </w:numPr>
        <w:ind w:left="0" w:firstLine="567"/>
        <w:jc w:val="both"/>
        <w:rPr>
          <w:sz w:val="28"/>
          <w:szCs w:val="28"/>
          <w:lang w:val="kk-KZ"/>
        </w:rPr>
      </w:pPr>
      <w:r>
        <w:rPr>
          <w:sz w:val="28"/>
          <w:szCs w:val="28"/>
          <w:lang w:val="kk-KZ"/>
        </w:rPr>
        <w:t xml:space="preserve">Емтихан өткізілуі барысында аудиториядан шығып кетуге болмайды. </w:t>
      </w:r>
    </w:p>
    <w:p w:rsidR="00187122" w:rsidRDefault="00187122" w:rsidP="00187122">
      <w:pPr>
        <w:pStyle w:val="a7"/>
        <w:numPr>
          <w:ilvl w:val="0"/>
          <w:numId w:val="1"/>
        </w:numPr>
        <w:ind w:left="0" w:firstLine="567"/>
        <w:jc w:val="both"/>
        <w:rPr>
          <w:sz w:val="28"/>
          <w:szCs w:val="28"/>
          <w:lang w:val="kk-KZ"/>
        </w:rPr>
      </w:pPr>
      <w:r>
        <w:rPr>
          <w:sz w:val="28"/>
          <w:szCs w:val="28"/>
          <w:lang w:val="kk-KZ"/>
        </w:rPr>
        <w:t>Емтихан сұрақтарына жа</w:t>
      </w:r>
      <w:r w:rsidR="00C6501C">
        <w:rPr>
          <w:sz w:val="28"/>
          <w:szCs w:val="28"/>
          <w:lang w:val="kk-KZ"/>
        </w:rPr>
        <w:t>уап беру үшін әрбір студентке</w:t>
      </w:r>
      <w:r>
        <w:rPr>
          <w:sz w:val="28"/>
          <w:szCs w:val="28"/>
          <w:lang w:val="kk-KZ"/>
        </w:rPr>
        <w:t xml:space="preserve"> 10-15 минут уақыт беріледі. Жауап емтихан билетінде көрсетілген сұраққа қатысты болуы керек. </w:t>
      </w:r>
    </w:p>
    <w:p w:rsidR="00187122" w:rsidRPr="00703A5B" w:rsidRDefault="00187122" w:rsidP="00187122">
      <w:pPr>
        <w:ind w:firstLine="567"/>
        <w:contextualSpacing/>
        <w:jc w:val="both"/>
        <w:rPr>
          <w:sz w:val="28"/>
          <w:szCs w:val="28"/>
        </w:rPr>
      </w:pPr>
      <w:r>
        <w:rPr>
          <w:sz w:val="28"/>
          <w:szCs w:val="28"/>
        </w:rPr>
        <w:t xml:space="preserve">7. </w:t>
      </w:r>
      <w:r w:rsidRPr="00703A5B">
        <w:rPr>
          <w:sz w:val="28"/>
          <w:szCs w:val="28"/>
        </w:rPr>
        <w:t>Емтихан үшін «FX» бағасын (25-49) алса, сессия аяқталғаннан кейін «Incomplete» кезеңінде емтиханды ақылы негізде қайта тапсыруға болады.</w:t>
      </w:r>
    </w:p>
    <w:p w:rsidR="00187122" w:rsidRPr="00703A5B" w:rsidRDefault="00187122" w:rsidP="00187122">
      <w:pPr>
        <w:ind w:firstLine="567"/>
        <w:contextualSpacing/>
        <w:jc w:val="both"/>
        <w:rPr>
          <w:sz w:val="28"/>
          <w:szCs w:val="28"/>
        </w:rPr>
      </w:pPr>
      <w:r>
        <w:rPr>
          <w:sz w:val="28"/>
          <w:szCs w:val="28"/>
        </w:rPr>
        <w:t>8</w:t>
      </w:r>
      <w:r w:rsidRPr="00703A5B">
        <w:rPr>
          <w:sz w:val="28"/>
          <w:szCs w:val="28"/>
        </w:rPr>
        <w:t>. FX емтиханын тек бір рет қайта тапсыруға болады.</w:t>
      </w:r>
    </w:p>
    <w:p w:rsidR="00187122" w:rsidRPr="00D70BC7" w:rsidRDefault="00187122" w:rsidP="00187122">
      <w:pPr>
        <w:ind w:firstLine="567"/>
        <w:jc w:val="both"/>
        <w:rPr>
          <w:sz w:val="28"/>
          <w:szCs w:val="28"/>
        </w:rPr>
      </w:pPr>
      <w:r>
        <w:rPr>
          <w:sz w:val="28"/>
          <w:szCs w:val="28"/>
        </w:rPr>
        <w:t xml:space="preserve">9. </w:t>
      </w:r>
      <w:r w:rsidRPr="00D70BC7">
        <w:rPr>
          <w:sz w:val="28"/>
          <w:szCs w:val="28"/>
        </w:rPr>
        <w:t>«FX» бағасын қайта тапсыру үшін – студент «Универ» жүйесіндегі өз парақшасынан өтініш береді, банк арқылы төлем жасайды және келісім-шарт жасау үшін деканаттың маманына төлем туралы түбіртек беруі қажет</w:t>
      </w:r>
      <w:r>
        <w:rPr>
          <w:sz w:val="28"/>
          <w:szCs w:val="28"/>
        </w:rPr>
        <w:t>.</w:t>
      </w:r>
    </w:p>
    <w:p w:rsidR="00187122" w:rsidRDefault="00187122" w:rsidP="00187122">
      <w:pPr>
        <w:ind w:firstLine="709"/>
        <w:jc w:val="both"/>
        <w:rPr>
          <w:rStyle w:val="s00"/>
          <w:b/>
          <w:sz w:val="28"/>
          <w:szCs w:val="28"/>
        </w:rPr>
      </w:pPr>
    </w:p>
    <w:p w:rsidR="00187122" w:rsidRDefault="00187122" w:rsidP="00187122">
      <w:pPr>
        <w:ind w:firstLine="567"/>
        <w:contextualSpacing/>
        <w:jc w:val="both"/>
        <w:rPr>
          <w:b/>
          <w:sz w:val="28"/>
          <w:szCs w:val="28"/>
        </w:rPr>
      </w:pPr>
    </w:p>
    <w:p w:rsidR="00187122" w:rsidRPr="00335F6F" w:rsidRDefault="00187122" w:rsidP="00187122">
      <w:pPr>
        <w:ind w:firstLine="567"/>
        <w:contextualSpacing/>
        <w:jc w:val="both"/>
        <w:rPr>
          <w:b/>
          <w:sz w:val="28"/>
          <w:szCs w:val="28"/>
        </w:rPr>
      </w:pPr>
      <w:r w:rsidRPr="00335F6F">
        <w:rPr>
          <w:b/>
          <w:sz w:val="28"/>
          <w:szCs w:val="28"/>
        </w:rPr>
        <w:t>Бағалау саясаты:</w:t>
      </w:r>
    </w:p>
    <w:p w:rsidR="00187122" w:rsidRPr="00335F6F" w:rsidRDefault="00187122" w:rsidP="00187122">
      <w:pPr>
        <w:jc w:val="both"/>
        <w:rPr>
          <w:b/>
          <w:sz w:val="28"/>
          <w:szCs w:val="28"/>
        </w:rPr>
      </w:pPr>
      <w:r w:rsidRPr="00335F6F">
        <w:rPr>
          <w:sz w:val="28"/>
          <w:szCs w:val="28"/>
        </w:rPr>
        <w:t>Критериалды бағалау:</w:t>
      </w:r>
      <w:r w:rsidRPr="00335F6F">
        <w:rPr>
          <w:b/>
          <w:sz w:val="28"/>
          <w:szCs w:val="28"/>
        </w:rPr>
        <w:t xml:space="preserve"> </w:t>
      </w:r>
      <w:r w:rsidRPr="00335F6F">
        <w:rPr>
          <w:sz w:val="28"/>
          <w:szCs w:val="28"/>
        </w:rPr>
        <w:t>дескрипторларға сәйкес оқыту нәтижелерін бағалау (аралық бақылау мен емтихандарда құзыреттіліктің қалыптасуын тексеру).</w:t>
      </w:r>
    </w:p>
    <w:p w:rsidR="00187122" w:rsidRPr="00335F6F" w:rsidRDefault="00187122" w:rsidP="00187122">
      <w:pPr>
        <w:jc w:val="both"/>
        <w:rPr>
          <w:sz w:val="28"/>
          <w:szCs w:val="28"/>
        </w:rPr>
      </w:pPr>
      <w:r w:rsidRPr="00335F6F">
        <w:rPr>
          <w:sz w:val="28"/>
          <w:szCs w:val="28"/>
        </w:rPr>
        <w:t>Жиынтық бағалау:</w:t>
      </w:r>
      <w:r w:rsidRPr="00335F6F">
        <w:rPr>
          <w:b/>
          <w:sz w:val="28"/>
          <w:szCs w:val="28"/>
        </w:rPr>
        <w:t xml:space="preserve"> </w:t>
      </w:r>
      <w:r w:rsidRPr="00335F6F">
        <w:rPr>
          <w:sz w:val="28"/>
          <w:szCs w:val="28"/>
        </w:rPr>
        <w:t>аудиториядағы (вебинардағы) жұмыстың белсенділігін бағалау; орындалған тапсырманы бағалау.</w:t>
      </w:r>
    </w:p>
    <w:p w:rsidR="00187122" w:rsidRPr="00AE7CAF" w:rsidRDefault="00187122" w:rsidP="00187122">
      <w:pPr>
        <w:ind w:firstLine="709"/>
        <w:jc w:val="both"/>
        <w:rPr>
          <w:rStyle w:val="s00"/>
          <w:b/>
          <w:sz w:val="28"/>
          <w:szCs w:val="28"/>
        </w:rPr>
      </w:pPr>
    </w:p>
    <w:tbl>
      <w:tblPr>
        <w:tblW w:w="9062" w:type="dxa"/>
        <w:jc w:val="center"/>
        <w:tblLayout w:type="fixed"/>
        <w:tblCellMar>
          <w:left w:w="0" w:type="dxa"/>
          <w:right w:w="0" w:type="dxa"/>
        </w:tblCellMar>
        <w:tblLook w:val="04A0"/>
      </w:tblPr>
      <w:tblGrid>
        <w:gridCol w:w="2400"/>
        <w:gridCol w:w="1843"/>
        <w:gridCol w:w="1984"/>
        <w:gridCol w:w="2835"/>
      </w:tblGrid>
      <w:tr w:rsidR="00187122" w:rsidRPr="00AE7CAF" w:rsidTr="00B372A3">
        <w:trPr>
          <w:trHeight w:val="30"/>
          <w:jc w:val="center"/>
        </w:trPr>
        <w:tc>
          <w:tcPr>
            <w:tcW w:w="2400" w:type="dxa"/>
            <w:tcBorders>
              <w:top w:val="single" w:sz="8" w:space="0" w:color="CFCFCF"/>
              <w:left w:val="single" w:sz="8" w:space="0" w:color="CFCFCF"/>
              <w:bottom w:val="single" w:sz="8" w:space="0" w:color="CFCFCF"/>
              <w:right w:val="single" w:sz="8" w:space="0" w:color="CFCFCF"/>
            </w:tcBorders>
            <w:tcMar>
              <w:top w:w="15" w:type="dxa"/>
              <w:left w:w="15" w:type="dxa"/>
              <w:bottom w:w="15" w:type="dxa"/>
              <w:right w:w="15" w:type="dxa"/>
            </w:tcMar>
            <w:vAlign w:val="center"/>
            <w:hideMark/>
          </w:tcPr>
          <w:p w:rsidR="00187122" w:rsidRPr="00AE7CAF" w:rsidRDefault="00187122" w:rsidP="00B372A3">
            <w:pPr>
              <w:jc w:val="center"/>
              <w:rPr>
                <w:sz w:val="28"/>
                <w:szCs w:val="28"/>
              </w:rPr>
            </w:pPr>
            <w:r w:rsidRPr="00AE7CAF">
              <w:rPr>
                <w:color w:val="000000"/>
                <w:sz w:val="28"/>
                <w:szCs w:val="28"/>
              </w:rPr>
              <w:t>Әріптік жүйе бойынша баға</w:t>
            </w:r>
          </w:p>
        </w:tc>
        <w:tc>
          <w:tcPr>
            <w:tcW w:w="1843" w:type="dxa"/>
            <w:tcBorders>
              <w:top w:val="single" w:sz="8" w:space="0" w:color="CFCFCF"/>
              <w:left w:val="nil"/>
              <w:bottom w:val="single" w:sz="8" w:space="0" w:color="CFCFCF"/>
              <w:right w:val="single" w:sz="8" w:space="0" w:color="CFCFCF"/>
            </w:tcBorders>
            <w:tcMar>
              <w:top w:w="15" w:type="dxa"/>
              <w:left w:w="15" w:type="dxa"/>
              <w:bottom w:w="15" w:type="dxa"/>
              <w:right w:w="15" w:type="dxa"/>
            </w:tcMar>
            <w:vAlign w:val="center"/>
            <w:hideMark/>
          </w:tcPr>
          <w:p w:rsidR="00187122" w:rsidRPr="00AE7CAF" w:rsidRDefault="00187122" w:rsidP="00B372A3">
            <w:pPr>
              <w:jc w:val="center"/>
              <w:rPr>
                <w:sz w:val="28"/>
                <w:szCs w:val="28"/>
              </w:rPr>
            </w:pPr>
            <w:r w:rsidRPr="00AE7CAF">
              <w:rPr>
                <w:color w:val="000000"/>
                <w:sz w:val="28"/>
                <w:szCs w:val="28"/>
              </w:rPr>
              <w:t>Сандық эквивалент</w:t>
            </w:r>
          </w:p>
        </w:tc>
        <w:tc>
          <w:tcPr>
            <w:tcW w:w="1984" w:type="dxa"/>
            <w:tcBorders>
              <w:top w:val="single" w:sz="8" w:space="0" w:color="CFCFCF"/>
              <w:left w:val="nil"/>
              <w:bottom w:val="single" w:sz="8" w:space="0" w:color="CFCFCF"/>
              <w:right w:val="single" w:sz="8" w:space="0" w:color="CFCFCF"/>
            </w:tcBorders>
            <w:tcMar>
              <w:top w:w="15" w:type="dxa"/>
              <w:left w:w="15" w:type="dxa"/>
              <w:bottom w:w="15" w:type="dxa"/>
              <w:right w:w="15" w:type="dxa"/>
            </w:tcMar>
            <w:vAlign w:val="center"/>
            <w:hideMark/>
          </w:tcPr>
          <w:p w:rsidR="00187122" w:rsidRPr="00AE7CAF" w:rsidRDefault="00187122" w:rsidP="00B372A3">
            <w:pPr>
              <w:jc w:val="center"/>
              <w:rPr>
                <w:sz w:val="28"/>
                <w:szCs w:val="28"/>
              </w:rPr>
            </w:pPr>
            <w:r w:rsidRPr="00AE7CAF">
              <w:rPr>
                <w:color w:val="000000"/>
                <w:sz w:val="28"/>
                <w:szCs w:val="28"/>
              </w:rPr>
              <w:t>Баллдары (%-дық көрсеткіші)</w:t>
            </w:r>
          </w:p>
        </w:tc>
        <w:tc>
          <w:tcPr>
            <w:tcW w:w="2835" w:type="dxa"/>
            <w:tcBorders>
              <w:top w:val="single" w:sz="8" w:space="0" w:color="CFCFCF"/>
              <w:left w:val="nil"/>
              <w:bottom w:val="single" w:sz="8" w:space="0" w:color="CFCFCF"/>
              <w:right w:val="single" w:sz="8" w:space="0" w:color="CFCFCF"/>
            </w:tcBorders>
            <w:tcMar>
              <w:top w:w="15" w:type="dxa"/>
              <w:left w:w="15" w:type="dxa"/>
              <w:bottom w:w="15" w:type="dxa"/>
              <w:right w:w="15" w:type="dxa"/>
            </w:tcMar>
            <w:vAlign w:val="center"/>
            <w:hideMark/>
          </w:tcPr>
          <w:p w:rsidR="00187122" w:rsidRPr="00AE7CAF" w:rsidRDefault="00187122" w:rsidP="00B372A3">
            <w:pPr>
              <w:jc w:val="center"/>
              <w:rPr>
                <w:sz w:val="28"/>
                <w:szCs w:val="28"/>
              </w:rPr>
            </w:pPr>
            <w:r w:rsidRPr="00AE7CAF">
              <w:rPr>
                <w:color w:val="000000"/>
                <w:sz w:val="28"/>
                <w:szCs w:val="28"/>
              </w:rPr>
              <w:t>Дәстүрлі жүйе бойынша баға</w:t>
            </w:r>
          </w:p>
        </w:tc>
      </w:tr>
      <w:tr w:rsidR="00187122" w:rsidRPr="00AE7CAF" w:rsidTr="00B372A3">
        <w:trPr>
          <w:trHeight w:val="30"/>
          <w:jc w:val="center"/>
        </w:trPr>
        <w:tc>
          <w:tcPr>
            <w:tcW w:w="2400" w:type="dxa"/>
            <w:tcBorders>
              <w:top w:val="nil"/>
              <w:left w:val="single" w:sz="8" w:space="0" w:color="CFCFCF"/>
              <w:bottom w:val="single" w:sz="8" w:space="0" w:color="CFCFCF"/>
              <w:right w:val="single" w:sz="8" w:space="0" w:color="CFCFCF"/>
            </w:tcBorders>
            <w:tcMar>
              <w:top w:w="15" w:type="dxa"/>
              <w:left w:w="15" w:type="dxa"/>
              <w:bottom w:w="15" w:type="dxa"/>
              <w:right w:w="15" w:type="dxa"/>
            </w:tcMar>
            <w:vAlign w:val="center"/>
            <w:hideMark/>
          </w:tcPr>
          <w:p w:rsidR="00187122" w:rsidRPr="00AE7CAF" w:rsidRDefault="00187122" w:rsidP="00B372A3">
            <w:pPr>
              <w:ind w:firstLine="709"/>
              <w:jc w:val="both"/>
              <w:rPr>
                <w:sz w:val="28"/>
                <w:szCs w:val="28"/>
              </w:rPr>
            </w:pPr>
            <w:r w:rsidRPr="00AE7CAF">
              <w:rPr>
                <w:color w:val="000000"/>
                <w:sz w:val="28"/>
                <w:szCs w:val="28"/>
              </w:rPr>
              <w:t>А</w:t>
            </w:r>
          </w:p>
        </w:tc>
        <w:tc>
          <w:tcPr>
            <w:tcW w:w="1843"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rsidR="00187122" w:rsidRPr="00AE7CAF" w:rsidRDefault="00187122" w:rsidP="00B372A3">
            <w:pPr>
              <w:ind w:firstLine="709"/>
              <w:jc w:val="both"/>
              <w:rPr>
                <w:sz w:val="28"/>
                <w:szCs w:val="28"/>
              </w:rPr>
            </w:pPr>
            <w:r w:rsidRPr="00AE7CAF">
              <w:rPr>
                <w:color w:val="000000"/>
                <w:sz w:val="28"/>
                <w:szCs w:val="28"/>
              </w:rPr>
              <w:t>4,0</w:t>
            </w:r>
          </w:p>
        </w:tc>
        <w:tc>
          <w:tcPr>
            <w:tcW w:w="1984"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rsidR="00187122" w:rsidRPr="00AE7CAF" w:rsidRDefault="00187122" w:rsidP="00B372A3">
            <w:pPr>
              <w:ind w:firstLine="709"/>
              <w:jc w:val="both"/>
              <w:rPr>
                <w:sz w:val="28"/>
                <w:szCs w:val="28"/>
              </w:rPr>
            </w:pPr>
            <w:r w:rsidRPr="00AE7CAF">
              <w:rPr>
                <w:color w:val="000000"/>
                <w:sz w:val="28"/>
                <w:szCs w:val="28"/>
              </w:rPr>
              <w:t>95-100</w:t>
            </w:r>
          </w:p>
        </w:tc>
        <w:tc>
          <w:tcPr>
            <w:tcW w:w="2835" w:type="dxa"/>
            <w:vMerge w:val="restart"/>
            <w:tcBorders>
              <w:top w:val="nil"/>
              <w:left w:val="nil"/>
              <w:bottom w:val="single" w:sz="8" w:space="0" w:color="CFCFCF"/>
              <w:right w:val="single" w:sz="8" w:space="0" w:color="CFCFCF"/>
            </w:tcBorders>
            <w:tcMar>
              <w:top w:w="15" w:type="dxa"/>
              <w:left w:w="15" w:type="dxa"/>
              <w:bottom w:w="15" w:type="dxa"/>
              <w:right w:w="15" w:type="dxa"/>
            </w:tcMar>
            <w:vAlign w:val="center"/>
            <w:hideMark/>
          </w:tcPr>
          <w:p w:rsidR="00187122" w:rsidRPr="00AE7CAF" w:rsidRDefault="00187122" w:rsidP="00B372A3">
            <w:pPr>
              <w:ind w:firstLine="709"/>
              <w:jc w:val="both"/>
              <w:rPr>
                <w:sz w:val="28"/>
                <w:szCs w:val="28"/>
              </w:rPr>
            </w:pPr>
            <w:r w:rsidRPr="00AE7CAF">
              <w:rPr>
                <w:color w:val="000000"/>
                <w:sz w:val="28"/>
                <w:szCs w:val="28"/>
              </w:rPr>
              <w:t>Өте жақсы</w:t>
            </w:r>
          </w:p>
        </w:tc>
      </w:tr>
      <w:tr w:rsidR="00187122" w:rsidRPr="00AE7CAF" w:rsidTr="00B372A3">
        <w:trPr>
          <w:trHeight w:val="30"/>
          <w:jc w:val="center"/>
        </w:trPr>
        <w:tc>
          <w:tcPr>
            <w:tcW w:w="2400" w:type="dxa"/>
            <w:tcBorders>
              <w:top w:val="nil"/>
              <w:left w:val="single" w:sz="8" w:space="0" w:color="CFCFCF"/>
              <w:bottom w:val="single" w:sz="8" w:space="0" w:color="CFCFCF"/>
              <w:right w:val="single" w:sz="8" w:space="0" w:color="CFCFCF"/>
            </w:tcBorders>
            <w:tcMar>
              <w:top w:w="15" w:type="dxa"/>
              <w:left w:w="15" w:type="dxa"/>
              <w:bottom w:w="15" w:type="dxa"/>
              <w:right w:w="15" w:type="dxa"/>
            </w:tcMar>
            <w:vAlign w:val="center"/>
            <w:hideMark/>
          </w:tcPr>
          <w:p w:rsidR="00187122" w:rsidRPr="00AE7CAF" w:rsidRDefault="00187122" w:rsidP="00B372A3">
            <w:pPr>
              <w:ind w:firstLine="709"/>
              <w:jc w:val="both"/>
              <w:rPr>
                <w:sz w:val="28"/>
                <w:szCs w:val="28"/>
              </w:rPr>
            </w:pPr>
            <w:r w:rsidRPr="00AE7CAF">
              <w:rPr>
                <w:color w:val="000000"/>
                <w:sz w:val="28"/>
                <w:szCs w:val="28"/>
              </w:rPr>
              <w:t>А-</w:t>
            </w:r>
          </w:p>
        </w:tc>
        <w:tc>
          <w:tcPr>
            <w:tcW w:w="1843"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rsidR="00187122" w:rsidRPr="00AE7CAF" w:rsidRDefault="00187122" w:rsidP="00B372A3">
            <w:pPr>
              <w:ind w:firstLine="709"/>
              <w:jc w:val="both"/>
              <w:rPr>
                <w:sz w:val="28"/>
                <w:szCs w:val="28"/>
              </w:rPr>
            </w:pPr>
            <w:r w:rsidRPr="00AE7CAF">
              <w:rPr>
                <w:color w:val="000000"/>
                <w:sz w:val="28"/>
                <w:szCs w:val="28"/>
              </w:rPr>
              <w:t>3,67</w:t>
            </w:r>
          </w:p>
        </w:tc>
        <w:tc>
          <w:tcPr>
            <w:tcW w:w="1984"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rsidR="00187122" w:rsidRPr="00AE7CAF" w:rsidRDefault="00187122" w:rsidP="00B372A3">
            <w:pPr>
              <w:ind w:firstLine="709"/>
              <w:jc w:val="both"/>
              <w:rPr>
                <w:sz w:val="28"/>
                <w:szCs w:val="28"/>
              </w:rPr>
            </w:pPr>
            <w:r w:rsidRPr="00AE7CAF">
              <w:rPr>
                <w:color w:val="000000"/>
                <w:sz w:val="28"/>
                <w:szCs w:val="28"/>
              </w:rPr>
              <w:t>90-94</w:t>
            </w:r>
          </w:p>
        </w:tc>
        <w:tc>
          <w:tcPr>
            <w:tcW w:w="2835" w:type="dxa"/>
            <w:vMerge/>
            <w:tcBorders>
              <w:top w:val="nil"/>
              <w:left w:val="nil"/>
              <w:bottom w:val="single" w:sz="8" w:space="0" w:color="CFCFCF"/>
              <w:right w:val="single" w:sz="8" w:space="0" w:color="CFCFCF"/>
            </w:tcBorders>
            <w:vAlign w:val="center"/>
            <w:hideMark/>
          </w:tcPr>
          <w:p w:rsidR="00187122" w:rsidRPr="00AE7CAF" w:rsidRDefault="00187122" w:rsidP="00B372A3">
            <w:pPr>
              <w:ind w:firstLine="709"/>
              <w:jc w:val="both"/>
              <w:rPr>
                <w:sz w:val="28"/>
                <w:szCs w:val="28"/>
              </w:rPr>
            </w:pPr>
          </w:p>
        </w:tc>
      </w:tr>
      <w:tr w:rsidR="00187122" w:rsidRPr="00AE7CAF" w:rsidTr="00B372A3">
        <w:trPr>
          <w:trHeight w:val="30"/>
          <w:jc w:val="center"/>
        </w:trPr>
        <w:tc>
          <w:tcPr>
            <w:tcW w:w="2400" w:type="dxa"/>
            <w:tcBorders>
              <w:top w:val="nil"/>
              <w:left w:val="single" w:sz="8" w:space="0" w:color="CFCFCF"/>
              <w:bottom w:val="single" w:sz="8" w:space="0" w:color="CFCFCF"/>
              <w:right w:val="single" w:sz="8" w:space="0" w:color="CFCFCF"/>
            </w:tcBorders>
            <w:tcMar>
              <w:top w:w="15" w:type="dxa"/>
              <w:left w:w="15" w:type="dxa"/>
              <w:bottom w:w="15" w:type="dxa"/>
              <w:right w:w="15" w:type="dxa"/>
            </w:tcMar>
            <w:vAlign w:val="center"/>
            <w:hideMark/>
          </w:tcPr>
          <w:p w:rsidR="00187122" w:rsidRPr="00AE7CAF" w:rsidRDefault="00187122" w:rsidP="00B372A3">
            <w:pPr>
              <w:ind w:firstLine="709"/>
              <w:jc w:val="both"/>
              <w:rPr>
                <w:sz w:val="28"/>
                <w:szCs w:val="28"/>
              </w:rPr>
            </w:pPr>
            <w:r w:rsidRPr="00AE7CAF">
              <w:rPr>
                <w:color w:val="000000"/>
                <w:sz w:val="28"/>
                <w:szCs w:val="28"/>
              </w:rPr>
              <w:t>В+</w:t>
            </w:r>
          </w:p>
        </w:tc>
        <w:tc>
          <w:tcPr>
            <w:tcW w:w="1843"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rsidR="00187122" w:rsidRPr="00AE7CAF" w:rsidRDefault="00187122" w:rsidP="00B372A3">
            <w:pPr>
              <w:ind w:firstLine="709"/>
              <w:jc w:val="both"/>
              <w:rPr>
                <w:sz w:val="28"/>
                <w:szCs w:val="28"/>
              </w:rPr>
            </w:pPr>
            <w:r w:rsidRPr="00AE7CAF">
              <w:rPr>
                <w:color w:val="000000"/>
                <w:sz w:val="28"/>
                <w:szCs w:val="28"/>
              </w:rPr>
              <w:t>3,33</w:t>
            </w:r>
          </w:p>
        </w:tc>
        <w:tc>
          <w:tcPr>
            <w:tcW w:w="1984"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rsidR="00187122" w:rsidRPr="00AE7CAF" w:rsidRDefault="00187122" w:rsidP="00B372A3">
            <w:pPr>
              <w:ind w:firstLine="709"/>
              <w:jc w:val="both"/>
              <w:rPr>
                <w:sz w:val="28"/>
                <w:szCs w:val="28"/>
              </w:rPr>
            </w:pPr>
            <w:r w:rsidRPr="00AE7CAF">
              <w:rPr>
                <w:color w:val="000000"/>
                <w:sz w:val="28"/>
                <w:szCs w:val="28"/>
              </w:rPr>
              <w:t>85-89</w:t>
            </w:r>
          </w:p>
        </w:tc>
        <w:tc>
          <w:tcPr>
            <w:tcW w:w="2835" w:type="dxa"/>
            <w:vMerge w:val="restart"/>
            <w:tcBorders>
              <w:top w:val="nil"/>
              <w:left w:val="nil"/>
              <w:bottom w:val="single" w:sz="8" w:space="0" w:color="CFCFCF"/>
              <w:right w:val="single" w:sz="8" w:space="0" w:color="CFCFCF"/>
            </w:tcBorders>
            <w:tcMar>
              <w:top w:w="15" w:type="dxa"/>
              <w:left w:w="15" w:type="dxa"/>
              <w:bottom w:w="15" w:type="dxa"/>
              <w:right w:w="15" w:type="dxa"/>
            </w:tcMar>
            <w:vAlign w:val="center"/>
            <w:hideMark/>
          </w:tcPr>
          <w:p w:rsidR="00187122" w:rsidRPr="00AE7CAF" w:rsidRDefault="00187122" w:rsidP="00B372A3">
            <w:pPr>
              <w:ind w:firstLine="709"/>
              <w:jc w:val="both"/>
              <w:rPr>
                <w:sz w:val="28"/>
                <w:szCs w:val="28"/>
              </w:rPr>
            </w:pPr>
            <w:r w:rsidRPr="00AE7CAF">
              <w:rPr>
                <w:color w:val="000000"/>
                <w:sz w:val="28"/>
                <w:szCs w:val="28"/>
              </w:rPr>
              <w:t>Жақсы</w:t>
            </w:r>
          </w:p>
        </w:tc>
      </w:tr>
      <w:tr w:rsidR="00187122" w:rsidRPr="00AE7CAF" w:rsidTr="00B372A3">
        <w:trPr>
          <w:trHeight w:val="30"/>
          <w:jc w:val="center"/>
        </w:trPr>
        <w:tc>
          <w:tcPr>
            <w:tcW w:w="2400" w:type="dxa"/>
            <w:tcBorders>
              <w:top w:val="nil"/>
              <w:left w:val="single" w:sz="8" w:space="0" w:color="CFCFCF"/>
              <w:bottom w:val="single" w:sz="8" w:space="0" w:color="CFCFCF"/>
              <w:right w:val="single" w:sz="8" w:space="0" w:color="CFCFCF"/>
            </w:tcBorders>
            <w:tcMar>
              <w:top w:w="15" w:type="dxa"/>
              <w:left w:w="15" w:type="dxa"/>
              <w:bottom w:w="15" w:type="dxa"/>
              <w:right w:w="15" w:type="dxa"/>
            </w:tcMar>
            <w:vAlign w:val="center"/>
            <w:hideMark/>
          </w:tcPr>
          <w:p w:rsidR="00187122" w:rsidRPr="00AE7CAF" w:rsidRDefault="00187122" w:rsidP="00B372A3">
            <w:pPr>
              <w:ind w:firstLine="709"/>
              <w:jc w:val="both"/>
              <w:rPr>
                <w:sz w:val="28"/>
                <w:szCs w:val="28"/>
              </w:rPr>
            </w:pPr>
            <w:r w:rsidRPr="00AE7CAF">
              <w:rPr>
                <w:color w:val="000000"/>
                <w:sz w:val="28"/>
                <w:szCs w:val="28"/>
              </w:rPr>
              <w:t>В</w:t>
            </w:r>
          </w:p>
        </w:tc>
        <w:tc>
          <w:tcPr>
            <w:tcW w:w="1843"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rsidR="00187122" w:rsidRPr="00AE7CAF" w:rsidRDefault="00187122" w:rsidP="00B372A3">
            <w:pPr>
              <w:ind w:firstLine="709"/>
              <w:jc w:val="both"/>
              <w:rPr>
                <w:sz w:val="28"/>
                <w:szCs w:val="28"/>
              </w:rPr>
            </w:pPr>
            <w:r w:rsidRPr="00AE7CAF">
              <w:rPr>
                <w:color w:val="000000"/>
                <w:sz w:val="28"/>
                <w:szCs w:val="28"/>
              </w:rPr>
              <w:t>3,0</w:t>
            </w:r>
          </w:p>
        </w:tc>
        <w:tc>
          <w:tcPr>
            <w:tcW w:w="1984"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rsidR="00187122" w:rsidRPr="00AE7CAF" w:rsidRDefault="00187122" w:rsidP="00B372A3">
            <w:pPr>
              <w:ind w:firstLine="709"/>
              <w:jc w:val="both"/>
              <w:rPr>
                <w:sz w:val="28"/>
                <w:szCs w:val="28"/>
              </w:rPr>
            </w:pPr>
            <w:r w:rsidRPr="00AE7CAF">
              <w:rPr>
                <w:color w:val="000000"/>
                <w:sz w:val="28"/>
                <w:szCs w:val="28"/>
              </w:rPr>
              <w:t>80-84</w:t>
            </w:r>
          </w:p>
        </w:tc>
        <w:tc>
          <w:tcPr>
            <w:tcW w:w="2835" w:type="dxa"/>
            <w:vMerge/>
            <w:tcBorders>
              <w:top w:val="nil"/>
              <w:left w:val="nil"/>
              <w:bottom w:val="single" w:sz="8" w:space="0" w:color="CFCFCF"/>
              <w:right w:val="single" w:sz="8" w:space="0" w:color="CFCFCF"/>
            </w:tcBorders>
            <w:vAlign w:val="center"/>
            <w:hideMark/>
          </w:tcPr>
          <w:p w:rsidR="00187122" w:rsidRPr="00AE7CAF" w:rsidRDefault="00187122" w:rsidP="00B372A3">
            <w:pPr>
              <w:ind w:firstLine="709"/>
              <w:jc w:val="both"/>
              <w:rPr>
                <w:sz w:val="28"/>
                <w:szCs w:val="28"/>
              </w:rPr>
            </w:pPr>
          </w:p>
        </w:tc>
      </w:tr>
      <w:tr w:rsidR="00187122" w:rsidRPr="00AE7CAF" w:rsidTr="00B372A3">
        <w:trPr>
          <w:trHeight w:val="30"/>
          <w:jc w:val="center"/>
        </w:trPr>
        <w:tc>
          <w:tcPr>
            <w:tcW w:w="2400" w:type="dxa"/>
            <w:tcBorders>
              <w:top w:val="nil"/>
              <w:left w:val="single" w:sz="8" w:space="0" w:color="CFCFCF"/>
              <w:bottom w:val="single" w:sz="8" w:space="0" w:color="CFCFCF"/>
              <w:right w:val="single" w:sz="8" w:space="0" w:color="CFCFCF"/>
            </w:tcBorders>
            <w:tcMar>
              <w:top w:w="15" w:type="dxa"/>
              <w:left w:w="15" w:type="dxa"/>
              <w:bottom w:w="15" w:type="dxa"/>
              <w:right w:w="15" w:type="dxa"/>
            </w:tcMar>
            <w:vAlign w:val="center"/>
            <w:hideMark/>
          </w:tcPr>
          <w:p w:rsidR="00187122" w:rsidRPr="00AE7CAF" w:rsidRDefault="00187122" w:rsidP="00B372A3">
            <w:pPr>
              <w:ind w:firstLine="709"/>
              <w:jc w:val="both"/>
              <w:rPr>
                <w:sz w:val="28"/>
                <w:szCs w:val="28"/>
              </w:rPr>
            </w:pPr>
            <w:r w:rsidRPr="00AE7CAF">
              <w:rPr>
                <w:color w:val="000000"/>
                <w:sz w:val="28"/>
                <w:szCs w:val="28"/>
              </w:rPr>
              <w:t>В-</w:t>
            </w:r>
          </w:p>
        </w:tc>
        <w:tc>
          <w:tcPr>
            <w:tcW w:w="1843"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rsidR="00187122" w:rsidRPr="00AE7CAF" w:rsidRDefault="00187122" w:rsidP="00B372A3">
            <w:pPr>
              <w:ind w:firstLine="709"/>
              <w:jc w:val="both"/>
              <w:rPr>
                <w:sz w:val="28"/>
                <w:szCs w:val="28"/>
              </w:rPr>
            </w:pPr>
            <w:r w:rsidRPr="00AE7CAF">
              <w:rPr>
                <w:color w:val="000000"/>
                <w:sz w:val="28"/>
                <w:szCs w:val="28"/>
              </w:rPr>
              <w:t>2,67</w:t>
            </w:r>
          </w:p>
        </w:tc>
        <w:tc>
          <w:tcPr>
            <w:tcW w:w="1984"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rsidR="00187122" w:rsidRPr="00AE7CAF" w:rsidRDefault="00187122" w:rsidP="00B372A3">
            <w:pPr>
              <w:ind w:firstLine="709"/>
              <w:jc w:val="both"/>
              <w:rPr>
                <w:sz w:val="28"/>
                <w:szCs w:val="28"/>
              </w:rPr>
            </w:pPr>
            <w:r w:rsidRPr="00AE7CAF">
              <w:rPr>
                <w:color w:val="000000"/>
                <w:sz w:val="28"/>
                <w:szCs w:val="28"/>
              </w:rPr>
              <w:t>75-79</w:t>
            </w:r>
          </w:p>
        </w:tc>
        <w:tc>
          <w:tcPr>
            <w:tcW w:w="2835" w:type="dxa"/>
            <w:vMerge/>
            <w:tcBorders>
              <w:top w:val="nil"/>
              <w:left w:val="nil"/>
              <w:bottom w:val="single" w:sz="8" w:space="0" w:color="CFCFCF"/>
              <w:right w:val="single" w:sz="8" w:space="0" w:color="CFCFCF"/>
            </w:tcBorders>
            <w:vAlign w:val="center"/>
            <w:hideMark/>
          </w:tcPr>
          <w:p w:rsidR="00187122" w:rsidRPr="00AE7CAF" w:rsidRDefault="00187122" w:rsidP="00B372A3">
            <w:pPr>
              <w:ind w:firstLine="709"/>
              <w:jc w:val="both"/>
              <w:rPr>
                <w:sz w:val="28"/>
                <w:szCs w:val="28"/>
              </w:rPr>
            </w:pPr>
          </w:p>
        </w:tc>
      </w:tr>
      <w:tr w:rsidR="00187122" w:rsidRPr="00AE7CAF" w:rsidTr="00B372A3">
        <w:trPr>
          <w:trHeight w:val="30"/>
          <w:jc w:val="center"/>
        </w:trPr>
        <w:tc>
          <w:tcPr>
            <w:tcW w:w="2400" w:type="dxa"/>
            <w:tcBorders>
              <w:top w:val="nil"/>
              <w:left w:val="single" w:sz="8" w:space="0" w:color="CFCFCF"/>
              <w:bottom w:val="single" w:sz="8" w:space="0" w:color="CFCFCF"/>
              <w:right w:val="single" w:sz="8" w:space="0" w:color="CFCFCF"/>
            </w:tcBorders>
            <w:tcMar>
              <w:top w:w="15" w:type="dxa"/>
              <w:left w:w="15" w:type="dxa"/>
              <w:bottom w:w="15" w:type="dxa"/>
              <w:right w:w="15" w:type="dxa"/>
            </w:tcMar>
            <w:vAlign w:val="center"/>
            <w:hideMark/>
          </w:tcPr>
          <w:p w:rsidR="00187122" w:rsidRPr="00AE7CAF" w:rsidRDefault="00187122" w:rsidP="00B372A3">
            <w:pPr>
              <w:ind w:firstLine="709"/>
              <w:jc w:val="both"/>
              <w:rPr>
                <w:sz w:val="28"/>
                <w:szCs w:val="28"/>
              </w:rPr>
            </w:pPr>
            <w:r w:rsidRPr="00AE7CAF">
              <w:rPr>
                <w:color w:val="000000"/>
                <w:sz w:val="28"/>
                <w:szCs w:val="28"/>
              </w:rPr>
              <w:t>С+</w:t>
            </w:r>
          </w:p>
        </w:tc>
        <w:tc>
          <w:tcPr>
            <w:tcW w:w="1843"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rsidR="00187122" w:rsidRPr="00AE7CAF" w:rsidRDefault="00187122" w:rsidP="00B372A3">
            <w:pPr>
              <w:ind w:firstLine="709"/>
              <w:jc w:val="both"/>
              <w:rPr>
                <w:sz w:val="28"/>
                <w:szCs w:val="28"/>
              </w:rPr>
            </w:pPr>
            <w:r w:rsidRPr="00AE7CAF">
              <w:rPr>
                <w:color w:val="000000"/>
                <w:sz w:val="28"/>
                <w:szCs w:val="28"/>
              </w:rPr>
              <w:t>2,33</w:t>
            </w:r>
          </w:p>
        </w:tc>
        <w:tc>
          <w:tcPr>
            <w:tcW w:w="1984"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rsidR="00187122" w:rsidRPr="00AE7CAF" w:rsidRDefault="00187122" w:rsidP="00B372A3">
            <w:pPr>
              <w:ind w:firstLine="709"/>
              <w:jc w:val="both"/>
              <w:rPr>
                <w:sz w:val="28"/>
                <w:szCs w:val="28"/>
              </w:rPr>
            </w:pPr>
            <w:r w:rsidRPr="00AE7CAF">
              <w:rPr>
                <w:color w:val="000000"/>
                <w:sz w:val="28"/>
                <w:szCs w:val="28"/>
              </w:rPr>
              <w:t>70-74</w:t>
            </w:r>
          </w:p>
        </w:tc>
        <w:tc>
          <w:tcPr>
            <w:tcW w:w="2835" w:type="dxa"/>
            <w:vMerge/>
            <w:tcBorders>
              <w:top w:val="nil"/>
              <w:left w:val="nil"/>
              <w:bottom w:val="single" w:sz="8" w:space="0" w:color="CFCFCF"/>
              <w:right w:val="single" w:sz="8" w:space="0" w:color="CFCFCF"/>
            </w:tcBorders>
            <w:vAlign w:val="center"/>
            <w:hideMark/>
          </w:tcPr>
          <w:p w:rsidR="00187122" w:rsidRPr="00AE7CAF" w:rsidRDefault="00187122" w:rsidP="00B372A3">
            <w:pPr>
              <w:ind w:firstLine="709"/>
              <w:jc w:val="both"/>
              <w:rPr>
                <w:sz w:val="28"/>
                <w:szCs w:val="28"/>
              </w:rPr>
            </w:pPr>
          </w:p>
        </w:tc>
      </w:tr>
      <w:tr w:rsidR="00187122" w:rsidRPr="00AE7CAF" w:rsidTr="00B372A3">
        <w:trPr>
          <w:trHeight w:val="30"/>
          <w:jc w:val="center"/>
        </w:trPr>
        <w:tc>
          <w:tcPr>
            <w:tcW w:w="2400" w:type="dxa"/>
            <w:tcBorders>
              <w:top w:val="nil"/>
              <w:left w:val="single" w:sz="8" w:space="0" w:color="CFCFCF"/>
              <w:bottom w:val="single" w:sz="8" w:space="0" w:color="CFCFCF"/>
              <w:right w:val="single" w:sz="8" w:space="0" w:color="CFCFCF"/>
            </w:tcBorders>
            <w:tcMar>
              <w:top w:w="15" w:type="dxa"/>
              <w:left w:w="15" w:type="dxa"/>
              <w:bottom w:w="15" w:type="dxa"/>
              <w:right w:w="15" w:type="dxa"/>
            </w:tcMar>
            <w:vAlign w:val="center"/>
            <w:hideMark/>
          </w:tcPr>
          <w:p w:rsidR="00187122" w:rsidRPr="00AE7CAF" w:rsidRDefault="00187122" w:rsidP="00B372A3">
            <w:pPr>
              <w:ind w:firstLine="709"/>
              <w:jc w:val="both"/>
              <w:rPr>
                <w:sz w:val="28"/>
                <w:szCs w:val="28"/>
              </w:rPr>
            </w:pPr>
            <w:r w:rsidRPr="00AE7CAF">
              <w:rPr>
                <w:color w:val="000000"/>
                <w:sz w:val="28"/>
                <w:szCs w:val="28"/>
              </w:rPr>
              <w:t>С</w:t>
            </w:r>
          </w:p>
        </w:tc>
        <w:tc>
          <w:tcPr>
            <w:tcW w:w="1843"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rsidR="00187122" w:rsidRPr="00AE7CAF" w:rsidRDefault="00187122" w:rsidP="00B372A3">
            <w:pPr>
              <w:ind w:firstLine="709"/>
              <w:jc w:val="both"/>
              <w:rPr>
                <w:sz w:val="28"/>
                <w:szCs w:val="28"/>
              </w:rPr>
            </w:pPr>
            <w:r w:rsidRPr="00AE7CAF">
              <w:rPr>
                <w:color w:val="000000"/>
                <w:sz w:val="28"/>
                <w:szCs w:val="28"/>
              </w:rPr>
              <w:t>2,0</w:t>
            </w:r>
          </w:p>
        </w:tc>
        <w:tc>
          <w:tcPr>
            <w:tcW w:w="1984"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rsidR="00187122" w:rsidRPr="00AE7CAF" w:rsidRDefault="00187122" w:rsidP="00B372A3">
            <w:pPr>
              <w:ind w:firstLine="709"/>
              <w:jc w:val="both"/>
              <w:rPr>
                <w:sz w:val="28"/>
                <w:szCs w:val="28"/>
              </w:rPr>
            </w:pPr>
            <w:r w:rsidRPr="00AE7CAF">
              <w:rPr>
                <w:color w:val="000000"/>
                <w:sz w:val="28"/>
                <w:szCs w:val="28"/>
              </w:rPr>
              <w:t>65-69</w:t>
            </w:r>
          </w:p>
        </w:tc>
        <w:tc>
          <w:tcPr>
            <w:tcW w:w="2835" w:type="dxa"/>
            <w:vMerge w:val="restart"/>
            <w:tcBorders>
              <w:top w:val="nil"/>
              <w:left w:val="nil"/>
              <w:bottom w:val="single" w:sz="8" w:space="0" w:color="CFCFCF"/>
              <w:right w:val="single" w:sz="8" w:space="0" w:color="CFCFCF"/>
            </w:tcBorders>
            <w:tcMar>
              <w:top w:w="15" w:type="dxa"/>
              <w:left w:w="15" w:type="dxa"/>
              <w:bottom w:w="15" w:type="dxa"/>
              <w:right w:w="15" w:type="dxa"/>
            </w:tcMar>
            <w:vAlign w:val="center"/>
            <w:hideMark/>
          </w:tcPr>
          <w:p w:rsidR="00187122" w:rsidRPr="00AE7CAF" w:rsidRDefault="00187122" w:rsidP="00B372A3">
            <w:pPr>
              <w:jc w:val="center"/>
              <w:rPr>
                <w:sz w:val="28"/>
                <w:szCs w:val="28"/>
              </w:rPr>
            </w:pPr>
            <w:r w:rsidRPr="00AE7CAF">
              <w:rPr>
                <w:color w:val="000000"/>
                <w:sz w:val="28"/>
                <w:szCs w:val="28"/>
              </w:rPr>
              <w:t>Қанағаттанарлық</w:t>
            </w:r>
          </w:p>
        </w:tc>
      </w:tr>
      <w:tr w:rsidR="00187122" w:rsidRPr="00AE7CAF" w:rsidTr="00B372A3">
        <w:trPr>
          <w:trHeight w:val="30"/>
          <w:jc w:val="center"/>
        </w:trPr>
        <w:tc>
          <w:tcPr>
            <w:tcW w:w="2400" w:type="dxa"/>
            <w:tcBorders>
              <w:top w:val="nil"/>
              <w:left w:val="single" w:sz="8" w:space="0" w:color="CFCFCF"/>
              <w:bottom w:val="single" w:sz="8" w:space="0" w:color="CFCFCF"/>
              <w:right w:val="single" w:sz="8" w:space="0" w:color="CFCFCF"/>
            </w:tcBorders>
            <w:tcMar>
              <w:top w:w="15" w:type="dxa"/>
              <w:left w:w="15" w:type="dxa"/>
              <w:bottom w:w="15" w:type="dxa"/>
              <w:right w:w="15" w:type="dxa"/>
            </w:tcMar>
            <w:vAlign w:val="center"/>
            <w:hideMark/>
          </w:tcPr>
          <w:p w:rsidR="00187122" w:rsidRPr="00AE7CAF" w:rsidRDefault="00187122" w:rsidP="00B372A3">
            <w:pPr>
              <w:ind w:firstLine="709"/>
              <w:jc w:val="both"/>
              <w:rPr>
                <w:sz w:val="28"/>
                <w:szCs w:val="28"/>
              </w:rPr>
            </w:pPr>
            <w:r w:rsidRPr="00AE7CAF">
              <w:rPr>
                <w:color w:val="000000"/>
                <w:sz w:val="28"/>
                <w:szCs w:val="28"/>
              </w:rPr>
              <w:t>С-</w:t>
            </w:r>
          </w:p>
        </w:tc>
        <w:tc>
          <w:tcPr>
            <w:tcW w:w="1843"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rsidR="00187122" w:rsidRPr="00AE7CAF" w:rsidRDefault="00187122" w:rsidP="00B372A3">
            <w:pPr>
              <w:ind w:firstLine="709"/>
              <w:jc w:val="both"/>
              <w:rPr>
                <w:sz w:val="28"/>
                <w:szCs w:val="28"/>
              </w:rPr>
            </w:pPr>
            <w:r w:rsidRPr="00AE7CAF">
              <w:rPr>
                <w:color w:val="000000"/>
                <w:sz w:val="28"/>
                <w:szCs w:val="28"/>
              </w:rPr>
              <w:t>1,67</w:t>
            </w:r>
          </w:p>
        </w:tc>
        <w:tc>
          <w:tcPr>
            <w:tcW w:w="1984"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rsidR="00187122" w:rsidRPr="00AE7CAF" w:rsidRDefault="00187122" w:rsidP="00B372A3">
            <w:pPr>
              <w:ind w:firstLine="709"/>
              <w:jc w:val="both"/>
              <w:rPr>
                <w:sz w:val="28"/>
                <w:szCs w:val="28"/>
              </w:rPr>
            </w:pPr>
            <w:r w:rsidRPr="00AE7CAF">
              <w:rPr>
                <w:color w:val="000000"/>
                <w:sz w:val="28"/>
                <w:szCs w:val="28"/>
              </w:rPr>
              <w:t>60-64</w:t>
            </w:r>
          </w:p>
        </w:tc>
        <w:tc>
          <w:tcPr>
            <w:tcW w:w="2835" w:type="dxa"/>
            <w:vMerge/>
            <w:tcBorders>
              <w:top w:val="nil"/>
              <w:left w:val="nil"/>
              <w:bottom w:val="single" w:sz="8" w:space="0" w:color="CFCFCF"/>
              <w:right w:val="single" w:sz="8" w:space="0" w:color="CFCFCF"/>
            </w:tcBorders>
            <w:vAlign w:val="center"/>
            <w:hideMark/>
          </w:tcPr>
          <w:p w:rsidR="00187122" w:rsidRPr="00AE7CAF" w:rsidRDefault="00187122" w:rsidP="00B372A3">
            <w:pPr>
              <w:ind w:firstLine="709"/>
              <w:jc w:val="both"/>
              <w:rPr>
                <w:sz w:val="28"/>
                <w:szCs w:val="28"/>
              </w:rPr>
            </w:pPr>
          </w:p>
        </w:tc>
      </w:tr>
      <w:tr w:rsidR="00187122" w:rsidRPr="00AE7CAF" w:rsidTr="00B372A3">
        <w:trPr>
          <w:trHeight w:val="30"/>
          <w:jc w:val="center"/>
        </w:trPr>
        <w:tc>
          <w:tcPr>
            <w:tcW w:w="2400" w:type="dxa"/>
            <w:tcBorders>
              <w:top w:val="nil"/>
              <w:left w:val="single" w:sz="8" w:space="0" w:color="CFCFCF"/>
              <w:bottom w:val="single" w:sz="8" w:space="0" w:color="CFCFCF"/>
              <w:right w:val="single" w:sz="8" w:space="0" w:color="CFCFCF"/>
            </w:tcBorders>
            <w:tcMar>
              <w:top w:w="15" w:type="dxa"/>
              <w:left w:w="15" w:type="dxa"/>
              <w:bottom w:w="15" w:type="dxa"/>
              <w:right w:w="15" w:type="dxa"/>
            </w:tcMar>
            <w:vAlign w:val="center"/>
            <w:hideMark/>
          </w:tcPr>
          <w:p w:rsidR="00187122" w:rsidRPr="00AE7CAF" w:rsidRDefault="00187122" w:rsidP="00B372A3">
            <w:pPr>
              <w:ind w:firstLine="709"/>
              <w:jc w:val="both"/>
              <w:rPr>
                <w:sz w:val="28"/>
                <w:szCs w:val="28"/>
              </w:rPr>
            </w:pPr>
            <w:r w:rsidRPr="00AE7CAF">
              <w:rPr>
                <w:color w:val="000000"/>
                <w:sz w:val="28"/>
                <w:szCs w:val="28"/>
                <w:lang w:val="en-US"/>
              </w:rPr>
              <w:t>D</w:t>
            </w:r>
            <w:r w:rsidRPr="00AE7CAF">
              <w:rPr>
                <w:color w:val="000000"/>
                <w:sz w:val="28"/>
                <w:szCs w:val="28"/>
              </w:rPr>
              <w:t>+</w:t>
            </w:r>
          </w:p>
        </w:tc>
        <w:tc>
          <w:tcPr>
            <w:tcW w:w="1843"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rsidR="00187122" w:rsidRPr="00AE7CAF" w:rsidRDefault="00187122" w:rsidP="00B372A3">
            <w:pPr>
              <w:ind w:firstLine="709"/>
              <w:jc w:val="both"/>
              <w:rPr>
                <w:sz w:val="28"/>
                <w:szCs w:val="28"/>
              </w:rPr>
            </w:pPr>
            <w:r w:rsidRPr="00AE7CAF">
              <w:rPr>
                <w:color w:val="000000"/>
                <w:sz w:val="28"/>
                <w:szCs w:val="28"/>
              </w:rPr>
              <w:t>1,33</w:t>
            </w:r>
          </w:p>
        </w:tc>
        <w:tc>
          <w:tcPr>
            <w:tcW w:w="1984"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rsidR="00187122" w:rsidRPr="00AE7CAF" w:rsidRDefault="00187122" w:rsidP="00B372A3">
            <w:pPr>
              <w:ind w:firstLine="709"/>
              <w:jc w:val="both"/>
              <w:rPr>
                <w:sz w:val="28"/>
                <w:szCs w:val="28"/>
              </w:rPr>
            </w:pPr>
            <w:r w:rsidRPr="00AE7CAF">
              <w:rPr>
                <w:color w:val="000000"/>
                <w:sz w:val="28"/>
                <w:szCs w:val="28"/>
              </w:rPr>
              <w:t>55-59</w:t>
            </w:r>
          </w:p>
        </w:tc>
        <w:tc>
          <w:tcPr>
            <w:tcW w:w="2835" w:type="dxa"/>
            <w:vMerge/>
            <w:tcBorders>
              <w:top w:val="nil"/>
              <w:left w:val="nil"/>
              <w:bottom w:val="single" w:sz="8" w:space="0" w:color="CFCFCF"/>
              <w:right w:val="single" w:sz="8" w:space="0" w:color="CFCFCF"/>
            </w:tcBorders>
            <w:vAlign w:val="center"/>
            <w:hideMark/>
          </w:tcPr>
          <w:p w:rsidR="00187122" w:rsidRPr="00AE7CAF" w:rsidRDefault="00187122" w:rsidP="00B372A3">
            <w:pPr>
              <w:ind w:firstLine="709"/>
              <w:jc w:val="both"/>
              <w:rPr>
                <w:sz w:val="28"/>
                <w:szCs w:val="28"/>
              </w:rPr>
            </w:pPr>
          </w:p>
        </w:tc>
      </w:tr>
      <w:tr w:rsidR="00187122" w:rsidRPr="00AE7CAF" w:rsidTr="00B372A3">
        <w:trPr>
          <w:trHeight w:val="30"/>
          <w:jc w:val="center"/>
        </w:trPr>
        <w:tc>
          <w:tcPr>
            <w:tcW w:w="2400" w:type="dxa"/>
            <w:tcBorders>
              <w:top w:val="nil"/>
              <w:left w:val="single" w:sz="8" w:space="0" w:color="CFCFCF"/>
              <w:bottom w:val="single" w:sz="8" w:space="0" w:color="CFCFCF"/>
              <w:right w:val="single" w:sz="8" w:space="0" w:color="CFCFCF"/>
            </w:tcBorders>
            <w:tcMar>
              <w:top w:w="15" w:type="dxa"/>
              <w:left w:w="15" w:type="dxa"/>
              <w:bottom w:w="15" w:type="dxa"/>
              <w:right w:w="15" w:type="dxa"/>
            </w:tcMar>
            <w:vAlign w:val="center"/>
            <w:hideMark/>
          </w:tcPr>
          <w:p w:rsidR="00187122" w:rsidRPr="00AE7CAF" w:rsidRDefault="00187122" w:rsidP="00B372A3">
            <w:pPr>
              <w:ind w:firstLine="709"/>
              <w:jc w:val="both"/>
              <w:rPr>
                <w:sz w:val="28"/>
                <w:szCs w:val="28"/>
              </w:rPr>
            </w:pPr>
            <w:r w:rsidRPr="00AE7CAF">
              <w:rPr>
                <w:color w:val="000000"/>
                <w:sz w:val="28"/>
                <w:szCs w:val="28"/>
                <w:lang w:val="en-US"/>
              </w:rPr>
              <w:t>D</w:t>
            </w:r>
            <w:r w:rsidRPr="00AE7CAF">
              <w:rPr>
                <w:color w:val="000000"/>
                <w:sz w:val="28"/>
                <w:szCs w:val="28"/>
              </w:rPr>
              <w:t>-</w:t>
            </w:r>
          </w:p>
        </w:tc>
        <w:tc>
          <w:tcPr>
            <w:tcW w:w="1843"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rsidR="00187122" w:rsidRPr="00AE7CAF" w:rsidRDefault="00187122" w:rsidP="00B372A3">
            <w:pPr>
              <w:ind w:firstLine="709"/>
              <w:jc w:val="both"/>
              <w:rPr>
                <w:sz w:val="28"/>
                <w:szCs w:val="28"/>
              </w:rPr>
            </w:pPr>
            <w:r w:rsidRPr="00AE7CAF">
              <w:rPr>
                <w:color w:val="000000"/>
                <w:sz w:val="28"/>
                <w:szCs w:val="28"/>
              </w:rPr>
              <w:t>1,0</w:t>
            </w:r>
          </w:p>
        </w:tc>
        <w:tc>
          <w:tcPr>
            <w:tcW w:w="1984"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rsidR="00187122" w:rsidRPr="00AE7CAF" w:rsidRDefault="00187122" w:rsidP="00B372A3">
            <w:pPr>
              <w:ind w:firstLine="709"/>
              <w:jc w:val="both"/>
              <w:rPr>
                <w:sz w:val="28"/>
                <w:szCs w:val="28"/>
              </w:rPr>
            </w:pPr>
            <w:r w:rsidRPr="00AE7CAF">
              <w:rPr>
                <w:color w:val="000000"/>
                <w:sz w:val="28"/>
                <w:szCs w:val="28"/>
              </w:rPr>
              <w:t>50-54</w:t>
            </w:r>
          </w:p>
        </w:tc>
        <w:tc>
          <w:tcPr>
            <w:tcW w:w="2835" w:type="dxa"/>
            <w:vMerge/>
            <w:tcBorders>
              <w:top w:val="nil"/>
              <w:left w:val="nil"/>
              <w:bottom w:val="single" w:sz="8" w:space="0" w:color="CFCFCF"/>
              <w:right w:val="single" w:sz="8" w:space="0" w:color="CFCFCF"/>
            </w:tcBorders>
            <w:vAlign w:val="center"/>
            <w:hideMark/>
          </w:tcPr>
          <w:p w:rsidR="00187122" w:rsidRPr="00AE7CAF" w:rsidRDefault="00187122" w:rsidP="00B372A3">
            <w:pPr>
              <w:ind w:firstLine="709"/>
              <w:jc w:val="both"/>
              <w:rPr>
                <w:sz w:val="28"/>
                <w:szCs w:val="28"/>
              </w:rPr>
            </w:pPr>
          </w:p>
        </w:tc>
      </w:tr>
      <w:tr w:rsidR="00187122" w:rsidRPr="00AE7CAF" w:rsidTr="00B372A3">
        <w:trPr>
          <w:trHeight w:val="30"/>
          <w:jc w:val="center"/>
        </w:trPr>
        <w:tc>
          <w:tcPr>
            <w:tcW w:w="2400" w:type="dxa"/>
            <w:tcBorders>
              <w:top w:val="nil"/>
              <w:left w:val="single" w:sz="8" w:space="0" w:color="CFCFCF"/>
              <w:bottom w:val="single" w:sz="8" w:space="0" w:color="CFCFCF"/>
              <w:right w:val="single" w:sz="8" w:space="0" w:color="CFCFCF"/>
            </w:tcBorders>
            <w:tcMar>
              <w:top w:w="15" w:type="dxa"/>
              <w:left w:w="15" w:type="dxa"/>
              <w:bottom w:w="15" w:type="dxa"/>
              <w:right w:w="15" w:type="dxa"/>
            </w:tcMar>
            <w:vAlign w:val="center"/>
            <w:hideMark/>
          </w:tcPr>
          <w:p w:rsidR="00187122" w:rsidRPr="00AE7CAF" w:rsidRDefault="00187122" w:rsidP="00B372A3">
            <w:pPr>
              <w:ind w:firstLine="709"/>
              <w:jc w:val="both"/>
              <w:rPr>
                <w:sz w:val="28"/>
                <w:szCs w:val="28"/>
              </w:rPr>
            </w:pPr>
            <w:r w:rsidRPr="00AE7CAF">
              <w:rPr>
                <w:color w:val="000000"/>
                <w:sz w:val="28"/>
                <w:szCs w:val="28"/>
                <w:lang w:val="en-US"/>
              </w:rPr>
              <w:lastRenderedPageBreak/>
              <w:t>FX</w:t>
            </w:r>
          </w:p>
        </w:tc>
        <w:tc>
          <w:tcPr>
            <w:tcW w:w="1843"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rsidR="00187122" w:rsidRPr="00AE7CAF" w:rsidRDefault="00187122" w:rsidP="00B372A3">
            <w:pPr>
              <w:ind w:firstLine="709"/>
              <w:jc w:val="both"/>
              <w:rPr>
                <w:sz w:val="28"/>
                <w:szCs w:val="28"/>
              </w:rPr>
            </w:pPr>
            <w:r w:rsidRPr="00AE7CAF">
              <w:rPr>
                <w:color w:val="000000"/>
                <w:sz w:val="28"/>
                <w:szCs w:val="28"/>
              </w:rPr>
              <w:t>0,5</w:t>
            </w:r>
          </w:p>
        </w:tc>
        <w:tc>
          <w:tcPr>
            <w:tcW w:w="1984"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rsidR="00187122" w:rsidRPr="00AE7CAF" w:rsidRDefault="00187122" w:rsidP="00B372A3">
            <w:pPr>
              <w:ind w:firstLine="709"/>
              <w:jc w:val="both"/>
              <w:rPr>
                <w:sz w:val="28"/>
                <w:szCs w:val="28"/>
              </w:rPr>
            </w:pPr>
            <w:r w:rsidRPr="00AE7CAF">
              <w:rPr>
                <w:color w:val="000000"/>
                <w:sz w:val="28"/>
                <w:szCs w:val="28"/>
              </w:rPr>
              <w:t>25-49</w:t>
            </w:r>
          </w:p>
        </w:tc>
        <w:tc>
          <w:tcPr>
            <w:tcW w:w="2835"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rsidR="00187122" w:rsidRPr="00AE7CAF" w:rsidRDefault="00187122" w:rsidP="00B372A3">
            <w:pPr>
              <w:jc w:val="both"/>
              <w:rPr>
                <w:sz w:val="28"/>
                <w:szCs w:val="28"/>
              </w:rPr>
            </w:pPr>
            <w:r w:rsidRPr="00AE7CAF">
              <w:rPr>
                <w:color w:val="000000"/>
                <w:sz w:val="28"/>
                <w:szCs w:val="28"/>
              </w:rPr>
              <w:t>Қанағаттанарлықсыз</w:t>
            </w:r>
          </w:p>
        </w:tc>
      </w:tr>
    </w:tbl>
    <w:p w:rsidR="00187122" w:rsidRDefault="00187122" w:rsidP="00187122">
      <w:pPr>
        <w:jc w:val="center"/>
        <w:rPr>
          <w:b/>
          <w:sz w:val="28"/>
          <w:szCs w:val="28"/>
        </w:rPr>
      </w:pPr>
    </w:p>
    <w:p w:rsidR="00187122" w:rsidRDefault="00187122" w:rsidP="00CA12C2">
      <w:pPr>
        <w:pStyle w:val="a3"/>
        <w:spacing w:before="3"/>
        <w:rPr>
          <w:lang w:val="ru-RU"/>
        </w:rPr>
      </w:pPr>
    </w:p>
    <w:p w:rsidR="00187122" w:rsidRDefault="00187122" w:rsidP="00CA12C2">
      <w:pPr>
        <w:pStyle w:val="a3"/>
        <w:spacing w:before="3"/>
        <w:rPr>
          <w:lang w:val="ru-RU"/>
        </w:rPr>
      </w:pPr>
    </w:p>
    <w:p w:rsidR="00187122" w:rsidRDefault="00187122" w:rsidP="00CA12C2">
      <w:pPr>
        <w:pStyle w:val="a3"/>
        <w:spacing w:before="3"/>
        <w:rPr>
          <w:lang w:val="ru-RU"/>
        </w:rPr>
      </w:pPr>
    </w:p>
    <w:p w:rsidR="00187122" w:rsidRDefault="00187122" w:rsidP="00CA12C2">
      <w:pPr>
        <w:pStyle w:val="a3"/>
        <w:spacing w:before="3"/>
        <w:rPr>
          <w:lang w:val="ru-RU"/>
        </w:rPr>
      </w:pPr>
    </w:p>
    <w:p w:rsidR="00187122" w:rsidRDefault="00187122" w:rsidP="00CA12C2">
      <w:pPr>
        <w:pStyle w:val="a3"/>
        <w:spacing w:before="3"/>
        <w:rPr>
          <w:lang w:val="ru-RU"/>
        </w:rPr>
      </w:pPr>
    </w:p>
    <w:p w:rsidR="00187122" w:rsidRPr="00187122" w:rsidRDefault="00187122" w:rsidP="00CA12C2">
      <w:pPr>
        <w:pStyle w:val="a3"/>
        <w:spacing w:before="3"/>
        <w:rPr>
          <w:lang w:val="ru-RU"/>
        </w:rPr>
      </w:pPr>
    </w:p>
    <w:p w:rsidR="00CA12C2" w:rsidRDefault="00BF420C" w:rsidP="00CA12C2">
      <w:pPr>
        <w:ind w:firstLine="709"/>
        <w:jc w:val="center"/>
        <w:rPr>
          <w:b/>
          <w:sz w:val="28"/>
          <w:szCs w:val="28"/>
        </w:rPr>
      </w:pPr>
      <w:r>
        <w:rPr>
          <w:b/>
          <w:sz w:val="28"/>
          <w:szCs w:val="28"/>
        </w:rPr>
        <w:t>ҚОРЫТЫНДЫ ЕМТИХАНҒА АРНАЛҒАН</w:t>
      </w:r>
      <w:r w:rsidR="00CA12C2">
        <w:rPr>
          <w:b/>
          <w:sz w:val="28"/>
          <w:szCs w:val="28"/>
        </w:rPr>
        <w:t xml:space="preserve"> ОҚУ ТАҚЫРЫПТАРЫ</w:t>
      </w:r>
    </w:p>
    <w:p w:rsidR="00CA12C2" w:rsidRPr="00CA12C2" w:rsidRDefault="00CA12C2" w:rsidP="00CA12C2">
      <w:pPr>
        <w:pStyle w:val="a3"/>
        <w:jc w:val="both"/>
      </w:pPr>
    </w:p>
    <w:p w:rsidR="00CA12C2" w:rsidRPr="00F63969" w:rsidRDefault="00CA12C2" w:rsidP="00CA12C2">
      <w:pPr>
        <w:spacing w:line="276" w:lineRule="auto"/>
        <w:jc w:val="both"/>
        <w:outlineLvl w:val="0"/>
        <w:rPr>
          <w:b/>
          <w:sz w:val="28"/>
          <w:szCs w:val="28"/>
        </w:rPr>
      </w:pPr>
      <w:r>
        <w:rPr>
          <w:b/>
          <w:sz w:val="28"/>
          <w:szCs w:val="28"/>
        </w:rPr>
        <w:t xml:space="preserve">      </w:t>
      </w:r>
      <w:r w:rsidRPr="00CA12C2">
        <w:rPr>
          <w:b/>
          <w:sz w:val="28"/>
          <w:szCs w:val="28"/>
        </w:rPr>
        <w:t>1.</w:t>
      </w:r>
      <w:r w:rsidRPr="00F63969">
        <w:rPr>
          <w:b/>
          <w:sz w:val="28"/>
          <w:szCs w:val="28"/>
        </w:rPr>
        <w:t>Мемлекеттік қызмет. Мемлекеттік лауазым</w:t>
      </w:r>
    </w:p>
    <w:p w:rsidR="00CA12C2" w:rsidRPr="009B66C9" w:rsidRDefault="00CA12C2" w:rsidP="00CA12C2">
      <w:pPr>
        <w:spacing w:line="276" w:lineRule="auto"/>
        <w:jc w:val="both"/>
        <w:outlineLvl w:val="0"/>
        <w:rPr>
          <w:b/>
          <w:bCs/>
          <w:sz w:val="28"/>
          <w:szCs w:val="28"/>
        </w:rPr>
      </w:pPr>
      <w:r>
        <w:rPr>
          <w:b/>
          <w:bCs/>
          <w:spacing w:val="-2"/>
          <w:sz w:val="28"/>
          <w:szCs w:val="28"/>
        </w:rPr>
        <w:t xml:space="preserve">    </w:t>
      </w:r>
      <w:r w:rsidRPr="00C737EA">
        <w:rPr>
          <w:b/>
          <w:bCs/>
          <w:spacing w:val="-2"/>
          <w:sz w:val="28"/>
          <w:szCs w:val="28"/>
        </w:rPr>
        <w:t xml:space="preserve"> </w:t>
      </w:r>
      <w:r w:rsidRPr="009B66C9">
        <w:rPr>
          <w:sz w:val="28"/>
          <w:szCs w:val="28"/>
        </w:rPr>
        <w:t>Мемлекеттік қызметшілерді топтастыру және санаттары.</w:t>
      </w:r>
    </w:p>
    <w:p w:rsidR="00CA12C2" w:rsidRPr="009B66C9" w:rsidRDefault="00CA12C2" w:rsidP="00CA12C2">
      <w:pPr>
        <w:spacing w:line="276" w:lineRule="auto"/>
        <w:ind w:left="284"/>
        <w:jc w:val="both"/>
        <w:rPr>
          <w:sz w:val="28"/>
          <w:szCs w:val="28"/>
        </w:rPr>
      </w:pPr>
      <w:r w:rsidRPr="009B66C9">
        <w:rPr>
          <w:sz w:val="28"/>
          <w:szCs w:val="28"/>
        </w:rPr>
        <w:t>Мемлекеттік</w:t>
      </w:r>
      <w:r w:rsidRPr="009B66C9">
        <w:rPr>
          <w:spacing w:val="15"/>
          <w:sz w:val="28"/>
          <w:szCs w:val="28"/>
        </w:rPr>
        <w:t xml:space="preserve"> </w:t>
      </w:r>
      <w:r w:rsidRPr="009B66C9">
        <w:rPr>
          <w:sz w:val="28"/>
          <w:szCs w:val="28"/>
        </w:rPr>
        <w:t>қызмет</w:t>
      </w:r>
      <w:r w:rsidRPr="009B66C9">
        <w:rPr>
          <w:spacing w:val="15"/>
          <w:sz w:val="28"/>
          <w:szCs w:val="28"/>
        </w:rPr>
        <w:t xml:space="preserve"> </w:t>
      </w:r>
      <w:r w:rsidRPr="009B66C9">
        <w:rPr>
          <w:sz w:val="28"/>
          <w:szCs w:val="28"/>
        </w:rPr>
        <w:t>туралы</w:t>
      </w:r>
      <w:r w:rsidRPr="009B66C9">
        <w:rPr>
          <w:spacing w:val="14"/>
          <w:sz w:val="28"/>
          <w:szCs w:val="28"/>
        </w:rPr>
        <w:t xml:space="preserve"> </w:t>
      </w:r>
      <w:r w:rsidRPr="009B66C9">
        <w:rPr>
          <w:sz w:val="28"/>
          <w:szCs w:val="28"/>
        </w:rPr>
        <w:t>теориялық</w:t>
      </w:r>
      <w:r w:rsidRPr="009B66C9">
        <w:rPr>
          <w:spacing w:val="15"/>
          <w:sz w:val="28"/>
          <w:szCs w:val="28"/>
        </w:rPr>
        <w:t xml:space="preserve"> </w:t>
      </w:r>
      <w:r w:rsidRPr="009B66C9">
        <w:rPr>
          <w:sz w:val="28"/>
          <w:szCs w:val="28"/>
        </w:rPr>
        <w:t>түсініктер</w:t>
      </w:r>
      <w:r w:rsidRPr="009B66C9">
        <w:rPr>
          <w:spacing w:val="14"/>
          <w:sz w:val="28"/>
          <w:szCs w:val="28"/>
        </w:rPr>
        <w:t xml:space="preserve"> </w:t>
      </w:r>
      <w:r w:rsidRPr="009B66C9">
        <w:rPr>
          <w:sz w:val="28"/>
          <w:szCs w:val="28"/>
        </w:rPr>
        <w:t>мен</w:t>
      </w:r>
      <w:r w:rsidRPr="009B66C9">
        <w:rPr>
          <w:spacing w:val="-57"/>
          <w:sz w:val="28"/>
          <w:szCs w:val="28"/>
        </w:rPr>
        <w:t xml:space="preserve">  </w:t>
      </w:r>
      <w:r w:rsidRPr="009B66C9">
        <w:rPr>
          <w:sz w:val="28"/>
          <w:szCs w:val="28"/>
        </w:rPr>
        <w:t>білімдерді</w:t>
      </w:r>
      <w:r w:rsidRPr="009B66C9">
        <w:rPr>
          <w:spacing w:val="-1"/>
          <w:sz w:val="28"/>
          <w:szCs w:val="28"/>
        </w:rPr>
        <w:t xml:space="preserve"> </w:t>
      </w:r>
      <w:r w:rsidRPr="009B66C9">
        <w:rPr>
          <w:sz w:val="28"/>
          <w:szCs w:val="28"/>
        </w:rPr>
        <w:t>қалыптастыру. Мемлекеттік</w:t>
      </w:r>
      <w:r w:rsidRPr="009B66C9">
        <w:rPr>
          <w:spacing w:val="-2"/>
          <w:sz w:val="28"/>
          <w:szCs w:val="28"/>
        </w:rPr>
        <w:t xml:space="preserve"> </w:t>
      </w:r>
      <w:r w:rsidRPr="009B66C9">
        <w:rPr>
          <w:sz w:val="28"/>
          <w:szCs w:val="28"/>
        </w:rPr>
        <w:t>қызметтің</w:t>
      </w:r>
      <w:r w:rsidRPr="009B66C9">
        <w:rPr>
          <w:spacing w:val="1"/>
          <w:sz w:val="28"/>
          <w:szCs w:val="28"/>
        </w:rPr>
        <w:t xml:space="preserve"> </w:t>
      </w:r>
      <w:r w:rsidRPr="009B66C9">
        <w:rPr>
          <w:sz w:val="28"/>
          <w:szCs w:val="28"/>
        </w:rPr>
        <w:t>түсінігі,</w:t>
      </w:r>
      <w:r w:rsidRPr="009B66C9">
        <w:rPr>
          <w:spacing w:val="-3"/>
          <w:sz w:val="28"/>
          <w:szCs w:val="28"/>
        </w:rPr>
        <w:t xml:space="preserve"> </w:t>
      </w:r>
      <w:r w:rsidRPr="009B66C9">
        <w:rPr>
          <w:sz w:val="28"/>
          <w:szCs w:val="28"/>
        </w:rPr>
        <w:t>пәні</w:t>
      </w:r>
      <w:r w:rsidRPr="009B66C9">
        <w:rPr>
          <w:spacing w:val="-2"/>
          <w:sz w:val="28"/>
          <w:szCs w:val="28"/>
        </w:rPr>
        <w:t xml:space="preserve"> </w:t>
      </w:r>
      <w:r w:rsidRPr="009B66C9">
        <w:rPr>
          <w:sz w:val="28"/>
          <w:szCs w:val="28"/>
        </w:rPr>
        <w:t>және</w:t>
      </w:r>
      <w:r w:rsidRPr="009B66C9">
        <w:rPr>
          <w:spacing w:val="-3"/>
          <w:sz w:val="28"/>
          <w:szCs w:val="28"/>
        </w:rPr>
        <w:t xml:space="preserve"> </w:t>
      </w:r>
      <w:r>
        <w:rPr>
          <w:sz w:val="28"/>
          <w:szCs w:val="28"/>
        </w:rPr>
        <w:t>тәсілдері.</w:t>
      </w:r>
    </w:p>
    <w:p w:rsidR="00CA12C2" w:rsidRDefault="00CA12C2" w:rsidP="00CA12C2">
      <w:pPr>
        <w:tabs>
          <w:tab w:val="left" w:pos="567"/>
        </w:tabs>
        <w:spacing w:line="276" w:lineRule="auto"/>
        <w:ind w:left="284"/>
        <w:jc w:val="both"/>
        <w:rPr>
          <w:sz w:val="28"/>
          <w:szCs w:val="28"/>
        </w:rPr>
      </w:pPr>
      <w:r w:rsidRPr="009B66C9">
        <w:rPr>
          <w:sz w:val="28"/>
          <w:szCs w:val="28"/>
        </w:rPr>
        <w:t>Ме</w:t>
      </w:r>
      <w:bookmarkStart w:id="0" w:name="_GoBack"/>
      <w:bookmarkEnd w:id="0"/>
      <w:r w:rsidRPr="009B66C9">
        <w:rPr>
          <w:sz w:val="28"/>
          <w:szCs w:val="28"/>
        </w:rPr>
        <w:t>млекеттік</w:t>
      </w:r>
      <w:r w:rsidRPr="009B66C9">
        <w:rPr>
          <w:spacing w:val="-2"/>
          <w:sz w:val="28"/>
          <w:szCs w:val="28"/>
        </w:rPr>
        <w:t xml:space="preserve"> </w:t>
      </w:r>
      <w:r w:rsidRPr="009B66C9">
        <w:rPr>
          <w:sz w:val="28"/>
          <w:szCs w:val="28"/>
        </w:rPr>
        <w:t>қызметтің</w:t>
      </w:r>
      <w:r w:rsidRPr="009B66C9">
        <w:rPr>
          <w:spacing w:val="-2"/>
          <w:sz w:val="28"/>
          <w:szCs w:val="28"/>
        </w:rPr>
        <w:t xml:space="preserve"> </w:t>
      </w:r>
      <w:r w:rsidRPr="009B66C9">
        <w:rPr>
          <w:sz w:val="28"/>
          <w:szCs w:val="28"/>
        </w:rPr>
        <w:t>әкімшілік құқықпен</w:t>
      </w:r>
      <w:r w:rsidRPr="009B66C9">
        <w:rPr>
          <w:spacing w:val="-4"/>
          <w:sz w:val="28"/>
          <w:szCs w:val="28"/>
        </w:rPr>
        <w:t xml:space="preserve"> </w:t>
      </w:r>
      <w:r w:rsidRPr="009B66C9">
        <w:rPr>
          <w:sz w:val="28"/>
          <w:szCs w:val="28"/>
        </w:rPr>
        <w:t>өзара</w:t>
      </w:r>
      <w:r w:rsidRPr="009B66C9">
        <w:rPr>
          <w:spacing w:val="-4"/>
          <w:sz w:val="28"/>
          <w:szCs w:val="28"/>
        </w:rPr>
        <w:t xml:space="preserve"> </w:t>
      </w:r>
      <w:r w:rsidRPr="009B66C9">
        <w:rPr>
          <w:sz w:val="28"/>
          <w:szCs w:val="28"/>
        </w:rPr>
        <w:t>байланысы</w:t>
      </w:r>
      <w:r>
        <w:rPr>
          <w:sz w:val="28"/>
          <w:szCs w:val="28"/>
        </w:rPr>
        <w:t>.</w:t>
      </w:r>
    </w:p>
    <w:p w:rsidR="00CA12C2" w:rsidRPr="0085778C" w:rsidRDefault="00CA12C2" w:rsidP="00CA12C2">
      <w:pPr>
        <w:tabs>
          <w:tab w:val="left" w:pos="567"/>
        </w:tabs>
        <w:spacing w:line="276" w:lineRule="auto"/>
        <w:ind w:left="284"/>
        <w:jc w:val="both"/>
        <w:rPr>
          <w:sz w:val="28"/>
          <w:szCs w:val="28"/>
        </w:rPr>
      </w:pPr>
    </w:p>
    <w:p w:rsidR="00CA12C2" w:rsidRDefault="00CA12C2" w:rsidP="00CA12C2">
      <w:pPr>
        <w:pStyle w:val="a3"/>
        <w:spacing w:line="276" w:lineRule="auto"/>
        <w:jc w:val="both"/>
        <w:rPr>
          <w:sz w:val="22"/>
          <w:szCs w:val="22"/>
        </w:rPr>
      </w:pPr>
      <w:r w:rsidRPr="00434154">
        <w:rPr>
          <w:b/>
        </w:rPr>
        <w:t xml:space="preserve"> </w:t>
      </w:r>
      <w:r>
        <w:rPr>
          <w:b/>
        </w:rPr>
        <w:t xml:space="preserve">      2.</w:t>
      </w:r>
      <w:r w:rsidRPr="00C737EA">
        <w:rPr>
          <w:b/>
        </w:rPr>
        <w:t>Мемлекеттік қызметтердің қағидалары</w:t>
      </w:r>
    </w:p>
    <w:p w:rsidR="00CA12C2" w:rsidRPr="00CA599F" w:rsidRDefault="00CA12C2" w:rsidP="00CA12C2">
      <w:pPr>
        <w:pStyle w:val="a3"/>
        <w:spacing w:line="276" w:lineRule="auto"/>
        <w:jc w:val="both"/>
      </w:pPr>
      <w:r>
        <w:rPr>
          <w:b/>
          <w:sz w:val="22"/>
          <w:szCs w:val="22"/>
        </w:rPr>
        <w:t xml:space="preserve">      </w:t>
      </w:r>
      <w:r>
        <w:rPr>
          <w:sz w:val="22"/>
          <w:szCs w:val="22"/>
        </w:rPr>
        <w:t xml:space="preserve"> </w:t>
      </w:r>
      <w:r w:rsidRPr="00CA599F">
        <w:t>Мемлекеттік қызметтің қағидаларына сипаттама беру.</w:t>
      </w:r>
    </w:p>
    <w:p w:rsidR="00CA12C2" w:rsidRPr="00CA599F" w:rsidRDefault="00CA12C2" w:rsidP="00CA12C2">
      <w:pPr>
        <w:tabs>
          <w:tab w:val="left" w:pos="1050"/>
        </w:tabs>
        <w:spacing w:line="276" w:lineRule="auto"/>
        <w:jc w:val="both"/>
        <w:rPr>
          <w:sz w:val="28"/>
          <w:szCs w:val="28"/>
        </w:rPr>
      </w:pPr>
      <w:r>
        <w:rPr>
          <w:sz w:val="28"/>
          <w:szCs w:val="28"/>
        </w:rPr>
        <w:t xml:space="preserve">    </w:t>
      </w:r>
      <w:r w:rsidRPr="00CA599F">
        <w:rPr>
          <w:sz w:val="28"/>
          <w:szCs w:val="28"/>
        </w:rPr>
        <w:t xml:space="preserve"> Заңдылық</w:t>
      </w:r>
      <w:r w:rsidRPr="00CA599F">
        <w:rPr>
          <w:spacing w:val="-3"/>
          <w:sz w:val="28"/>
          <w:szCs w:val="28"/>
        </w:rPr>
        <w:t xml:space="preserve"> </w:t>
      </w:r>
      <w:r w:rsidRPr="00CA599F">
        <w:rPr>
          <w:sz w:val="28"/>
          <w:szCs w:val="28"/>
        </w:rPr>
        <w:t>қағидасы.Демократизм</w:t>
      </w:r>
      <w:r w:rsidRPr="00CA599F">
        <w:rPr>
          <w:spacing w:val="-4"/>
          <w:sz w:val="28"/>
          <w:szCs w:val="28"/>
        </w:rPr>
        <w:t xml:space="preserve"> </w:t>
      </w:r>
      <w:r w:rsidRPr="00CA599F">
        <w:rPr>
          <w:sz w:val="28"/>
          <w:szCs w:val="28"/>
        </w:rPr>
        <w:t>қағидасы.Патриотизм қағидасы.</w:t>
      </w:r>
    </w:p>
    <w:p w:rsidR="00CA12C2" w:rsidRPr="00CA599F" w:rsidRDefault="00CA12C2" w:rsidP="00CA12C2">
      <w:pPr>
        <w:tabs>
          <w:tab w:val="left" w:pos="1050"/>
        </w:tabs>
        <w:spacing w:line="276" w:lineRule="auto"/>
        <w:jc w:val="both"/>
        <w:rPr>
          <w:sz w:val="28"/>
          <w:szCs w:val="28"/>
        </w:rPr>
      </w:pPr>
      <w:r w:rsidRPr="00CA599F">
        <w:rPr>
          <w:sz w:val="28"/>
          <w:szCs w:val="28"/>
        </w:rPr>
        <w:t xml:space="preserve">     </w:t>
      </w:r>
      <w:r>
        <w:rPr>
          <w:sz w:val="28"/>
          <w:szCs w:val="28"/>
        </w:rPr>
        <w:t>Жариялылық қағидасы.</w:t>
      </w:r>
      <w:r w:rsidRPr="00CA599F">
        <w:rPr>
          <w:sz w:val="28"/>
          <w:szCs w:val="28"/>
        </w:rPr>
        <w:t>Теңдік</w:t>
      </w:r>
      <w:r w:rsidRPr="00CA599F">
        <w:rPr>
          <w:spacing w:val="-2"/>
          <w:sz w:val="28"/>
          <w:szCs w:val="28"/>
        </w:rPr>
        <w:t xml:space="preserve"> </w:t>
      </w:r>
      <w:r w:rsidRPr="00CA599F">
        <w:rPr>
          <w:sz w:val="28"/>
          <w:szCs w:val="28"/>
        </w:rPr>
        <w:t>пен</w:t>
      </w:r>
      <w:r w:rsidRPr="00CA599F">
        <w:rPr>
          <w:spacing w:val="-3"/>
          <w:sz w:val="28"/>
          <w:szCs w:val="28"/>
        </w:rPr>
        <w:t xml:space="preserve"> </w:t>
      </w:r>
      <w:r w:rsidRPr="00CA599F">
        <w:rPr>
          <w:sz w:val="28"/>
          <w:szCs w:val="28"/>
        </w:rPr>
        <w:t>әділеттік</w:t>
      </w:r>
      <w:r w:rsidRPr="00CA599F">
        <w:rPr>
          <w:spacing w:val="-2"/>
          <w:sz w:val="28"/>
          <w:szCs w:val="28"/>
        </w:rPr>
        <w:t xml:space="preserve"> </w:t>
      </w:r>
      <w:r w:rsidRPr="00CA599F">
        <w:rPr>
          <w:sz w:val="28"/>
          <w:szCs w:val="28"/>
        </w:rPr>
        <w:t>қағидалары.</w:t>
      </w:r>
    </w:p>
    <w:p w:rsidR="00CA12C2" w:rsidRDefault="00CA12C2" w:rsidP="00CA12C2">
      <w:pPr>
        <w:spacing w:line="276" w:lineRule="auto"/>
        <w:jc w:val="both"/>
        <w:rPr>
          <w:sz w:val="28"/>
          <w:szCs w:val="28"/>
        </w:rPr>
      </w:pPr>
    </w:p>
    <w:p w:rsidR="00CA12C2" w:rsidRPr="0085778C" w:rsidRDefault="00CA12C2" w:rsidP="00CA12C2">
      <w:pPr>
        <w:spacing w:line="276" w:lineRule="auto"/>
        <w:jc w:val="both"/>
        <w:rPr>
          <w:sz w:val="28"/>
          <w:szCs w:val="28"/>
        </w:rPr>
      </w:pPr>
    </w:p>
    <w:p w:rsidR="00CA12C2" w:rsidRDefault="00CA12C2" w:rsidP="00CA12C2">
      <w:pPr>
        <w:pStyle w:val="a3"/>
        <w:spacing w:line="276" w:lineRule="auto"/>
        <w:jc w:val="both"/>
      </w:pPr>
      <w:r>
        <w:rPr>
          <w:b/>
        </w:rPr>
        <w:t xml:space="preserve">    </w:t>
      </w:r>
      <w:r w:rsidRPr="00434154">
        <w:rPr>
          <w:b/>
        </w:rPr>
        <w:t xml:space="preserve"> </w:t>
      </w:r>
      <w:r>
        <w:rPr>
          <w:b/>
        </w:rPr>
        <w:t xml:space="preserve">  </w:t>
      </w:r>
      <w:r w:rsidRPr="0085778C">
        <w:rPr>
          <w:b/>
        </w:rPr>
        <w:t>3.</w:t>
      </w:r>
      <w:r w:rsidRPr="007E0592">
        <w:rPr>
          <w:b/>
        </w:rPr>
        <w:t>Мемлекеттік қызметке қойылатын біліктілік талаптары.</w:t>
      </w:r>
    </w:p>
    <w:p w:rsidR="00CA12C2" w:rsidRPr="007E0592" w:rsidRDefault="00CA12C2" w:rsidP="00CA12C2">
      <w:pPr>
        <w:pStyle w:val="a3"/>
        <w:spacing w:line="276" w:lineRule="auto"/>
        <w:jc w:val="both"/>
      </w:pPr>
      <w:r>
        <w:rPr>
          <w:b/>
          <w:sz w:val="22"/>
          <w:szCs w:val="22"/>
        </w:rPr>
        <w:t xml:space="preserve">        </w:t>
      </w:r>
      <w:r w:rsidRPr="007E0592">
        <w:t>Мемлекеттік қызметке қойылатын біліктілік талаптарына сипаттама беру.Әкімшілік мемлекеттік лауазымдар санаттарына қойылатын үлгі біліктілік талаптар.</w:t>
      </w:r>
    </w:p>
    <w:p w:rsidR="00CA12C2" w:rsidRPr="007E0592" w:rsidRDefault="00CA12C2" w:rsidP="00CA12C2">
      <w:pPr>
        <w:spacing w:line="276" w:lineRule="auto"/>
        <w:ind w:left="102" w:right="1229" w:firstLine="707"/>
        <w:jc w:val="both"/>
        <w:rPr>
          <w:sz w:val="28"/>
          <w:szCs w:val="28"/>
        </w:rPr>
      </w:pPr>
    </w:p>
    <w:p w:rsidR="00CA12C2" w:rsidRDefault="00CA12C2" w:rsidP="00CA12C2">
      <w:pPr>
        <w:pStyle w:val="a3"/>
        <w:spacing w:line="276" w:lineRule="auto"/>
        <w:jc w:val="both"/>
        <w:rPr>
          <w:sz w:val="22"/>
          <w:szCs w:val="22"/>
        </w:rPr>
      </w:pPr>
      <w:r w:rsidRPr="00265B92">
        <w:rPr>
          <w:b/>
        </w:rPr>
        <w:t xml:space="preserve">      </w:t>
      </w:r>
      <w:r w:rsidRPr="007E0592">
        <w:rPr>
          <w:b/>
        </w:rPr>
        <w:t>4.Мемлекеттік қызметкерлердің әкімшілік -құқықтық мәртебесі</w:t>
      </w:r>
    </w:p>
    <w:p w:rsidR="00CA12C2" w:rsidRPr="00E21634" w:rsidRDefault="00CA12C2" w:rsidP="00CA12C2">
      <w:pPr>
        <w:pStyle w:val="a3"/>
        <w:spacing w:line="276" w:lineRule="auto"/>
        <w:jc w:val="both"/>
      </w:pPr>
      <w:r>
        <w:t xml:space="preserve">     </w:t>
      </w:r>
      <w:r w:rsidRPr="007E0592">
        <w:t xml:space="preserve"> </w:t>
      </w:r>
      <w:r w:rsidRPr="007B2787">
        <w:t>Мемлекеттік</w:t>
      </w:r>
      <w:r>
        <w:t xml:space="preserve">  </w:t>
      </w:r>
      <w:r w:rsidRPr="007B2787">
        <w:t xml:space="preserve">қызметкерлердің әкімшілік -құқықтық мәртебені іске </w:t>
      </w:r>
      <w:r w:rsidRPr="007E0592">
        <w:t xml:space="preserve">       </w:t>
      </w:r>
      <w:r>
        <w:t xml:space="preserve">   </w:t>
      </w:r>
      <w:r w:rsidRPr="007E0592">
        <w:t xml:space="preserve">  а</w:t>
      </w:r>
      <w:r w:rsidRPr="007B2787">
        <w:t>сыру және белгілері</w:t>
      </w:r>
      <w:r>
        <w:t>.</w:t>
      </w:r>
      <w:r w:rsidRPr="00E21634">
        <w:t>Мемлекетт</w:t>
      </w:r>
      <w:r>
        <w:t>ік билік органына жүктелген міндеттер мен функциялар.Мемлекеттік қызметтің тиімділігін арттыру.</w:t>
      </w:r>
    </w:p>
    <w:p w:rsidR="00CA12C2" w:rsidRPr="007E0592" w:rsidRDefault="00CA12C2" w:rsidP="00CA12C2">
      <w:pPr>
        <w:spacing w:line="276" w:lineRule="auto"/>
        <w:ind w:left="102" w:right="1501" w:firstLine="707"/>
        <w:jc w:val="both"/>
        <w:rPr>
          <w:b/>
          <w:sz w:val="28"/>
          <w:szCs w:val="28"/>
        </w:rPr>
      </w:pPr>
    </w:p>
    <w:p w:rsidR="00CA12C2" w:rsidRDefault="00CA12C2" w:rsidP="00CA12C2">
      <w:pPr>
        <w:spacing w:line="276" w:lineRule="auto"/>
        <w:ind w:left="102" w:right="1501" w:firstLine="707"/>
        <w:jc w:val="both"/>
        <w:rPr>
          <w:b/>
          <w:sz w:val="28"/>
          <w:szCs w:val="28"/>
        </w:rPr>
      </w:pPr>
    </w:p>
    <w:p w:rsidR="00CA12C2" w:rsidRDefault="00CA12C2" w:rsidP="00CA12C2">
      <w:pPr>
        <w:pStyle w:val="a3"/>
        <w:jc w:val="both"/>
        <w:rPr>
          <w:sz w:val="22"/>
          <w:szCs w:val="22"/>
        </w:rPr>
      </w:pPr>
      <w:r w:rsidRPr="00CA12C2">
        <w:rPr>
          <w:b/>
        </w:rPr>
        <w:t xml:space="preserve">    </w:t>
      </w:r>
      <w:r w:rsidRPr="002C452F">
        <w:rPr>
          <w:b/>
        </w:rPr>
        <w:t>5.</w:t>
      </w:r>
      <w:r w:rsidRPr="00615370">
        <w:rPr>
          <w:b/>
          <w:sz w:val="22"/>
          <w:szCs w:val="22"/>
        </w:rPr>
        <w:t xml:space="preserve"> </w:t>
      </w:r>
      <w:r w:rsidRPr="002C452F">
        <w:rPr>
          <w:b/>
        </w:rPr>
        <w:t>Мемлекеттік қызметпен байланысты шектеулер</w:t>
      </w:r>
      <w:r>
        <w:rPr>
          <w:b/>
        </w:rPr>
        <w:t>.</w:t>
      </w:r>
    </w:p>
    <w:p w:rsidR="00CA12C2" w:rsidRPr="00BA46FB" w:rsidRDefault="00CA12C2" w:rsidP="00CA12C2">
      <w:pPr>
        <w:ind w:right="1501"/>
        <w:jc w:val="both"/>
        <w:rPr>
          <w:b/>
          <w:sz w:val="28"/>
          <w:szCs w:val="28"/>
        </w:rPr>
      </w:pPr>
      <w:r w:rsidRPr="002C452F">
        <w:rPr>
          <w:sz w:val="28"/>
          <w:szCs w:val="28"/>
        </w:rPr>
        <w:t xml:space="preserve">Мемлекеттік қызметпен байланысты шектеулерге сипаттама </w:t>
      </w:r>
      <w:r>
        <w:rPr>
          <w:sz w:val="28"/>
          <w:szCs w:val="28"/>
        </w:rPr>
        <w:t xml:space="preserve"> </w:t>
      </w:r>
      <w:r w:rsidRPr="002C452F">
        <w:rPr>
          <w:sz w:val="28"/>
          <w:szCs w:val="28"/>
        </w:rPr>
        <w:t>беру</w:t>
      </w:r>
      <w:r>
        <w:rPr>
          <w:sz w:val="28"/>
          <w:szCs w:val="28"/>
        </w:rPr>
        <w:t>.</w:t>
      </w:r>
      <w:r w:rsidRPr="00F63969">
        <w:rPr>
          <w:sz w:val="28"/>
          <w:szCs w:val="28"/>
        </w:rPr>
        <w:t xml:space="preserve"> </w:t>
      </w:r>
      <w:r>
        <w:rPr>
          <w:sz w:val="28"/>
          <w:szCs w:val="28"/>
        </w:rPr>
        <w:t>Кәсіпкерлік қызметпен айналысуға шектеу.Өзі қызмет істейтін  не өзіне тікелей байланысты немесе өзінің бақылауындағы</w:t>
      </w:r>
      <w:r w:rsidRPr="00F63969">
        <w:rPr>
          <w:sz w:val="28"/>
          <w:szCs w:val="28"/>
        </w:rPr>
        <w:t xml:space="preserve"> </w:t>
      </w:r>
      <w:r>
        <w:rPr>
          <w:sz w:val="28"/>
          <w:szCs w:val="28"/>
        </w:rPr>
        <w:t xml:space="preserve"> мемлекетік органда өкіл болуға шектеу.</w:t>
      </w:r>
    </w:p>
    <w:p w:rsidR="00CA12C2" w:rsidRPr="002C452F" w:rsidRDefault="00CA12C2" w:rsidP="00CA12C2">
      <w:pPr>
        <w:ind w:left="102" w:right="1501" w:firstLine="707"/>
        <w:jc w:val="both"/>
        <w:rPr>
          <w:b/>
          <w:sz w:val="28"/>
          <w:szCs w:val="28"/>
        </w:rPr>
      </w:pPr>
    </w:p>
    <w:p w:rsidR="00CA12C2" w:rsidRDefault="00CA12C2" w:rsidP="00CA12C2">
      <w:pPr>
        <w:spacing w:line="276" w:lineRule="auto"/>
        <w:ind w:left="102" w:right="1501" w:firstLine="707"/>
        <w:jc w:val="both"/>
        <w:rPr>
          <w:b/>
          <w:sz w:val="28"/>
          <w:szCs w:val="28"/>
        </w:rPr>
      </w:pPr>
    </w:p>
    <w:p w:rsidR="00CA12C2" w:rsidRPr="00BA46FB" w:rsidRDefault="00CA12C2" w:rsidP="00CA12C2">
      <w:pPr>
        <w:pStyle w:val="a3"/>
        <w:spacing w:line="276" w:lineRule="auto"/>
        <w:jc w:val="both"/>
      </w:pPr>
      <w:r>
        <w:rPr>
          <w:b/>
        </w:rPr>
        <w:lastRenderedPageBreak/>
        <w:t xml:space="preserve">      </w:t>
      </w:r>
      <w:r w:rsidRPr="00E21634">
        <w:rPr>
          <w:b/>
        </w:rPr>
        <w:t xml:space="preserve"> </w:t>
      </w:r>
      <w:r w:rsidRPr="00BA46FB">
        <w:rPr>
          <w:b/>
        </w:rPr>
        <w:t>6.Мемлекеттік қызметшілердің құқықтары</w:t>
      </w:r>
      <w:r w:rsidRPr="00BA46FB">
        <w:t>.</w:t>
      </w:r>
    </w:p>
    <w:p w:rsidR="00CA12C2" w:rsidRPr="00BA46FB" w:rsidRDefault="00CA12C2" w:rsidP="00CA12C2">
      <w:pPr>
        <w:pStyle w:val="a3"/>
        <w:spacing w:line="276" w:lineRule="auto"/>
        <w:jc w:val="both"/>
      </w:pPr>
      <w:r w:rsidRPr="00E21634">
        <w:t xml:space="preserve">      </w:t>
      </w:r>
      <w:r w:rsidRPr="00BA46FB">
        <w:t>Мемлекеттік қызметшілердің құқықтарын түсіндіру және жіктеу.</w:t>
      </w:r>
      <w:r w:rsidRPr="00F11742">
        <w:t xml:space="preserve"> </w:t>
      </w:r>
      <w:r w:rsidRPr="00F63969">
        <w:t>«</w:t>
      </w:r>
      <w:r>
        <w:t>Мемлекеттік қызмет туралы</w:t>
      </w:r>
      <w:r w:rsidRPr="00F63969">
        <w:t>»</w:t>
      </w:r>
      <w:r>
        <w:t xml:space="preserve"> заңда көрсетілген барлық құқықтарды талдау.</w:t>
      </w:r>
    </w:p>
    <w:p w:rsidR="00CA12C2" w:rsidRPr="00BA46FB" w:rsidRDefault="00CA12C2" w:rsidP="00CA12C2">
      <w:pPr>
        <w:spacing w:line="276" w:lineRule="auto"/>
        <w:ind w:left="102" w:right="1501" w:firstLine="707"/>
        <w:jc w:val="both"/>
        <w:rPr>
          <w:b/>
          <w:sz w:val="28"/>
          <w:szCs w:val="28"/>
        </w:rPr>
      </w:pPr>
    </w:p>
    <w:p w:rsidR="00CA12C2" w:rsidRDefault="00CA12C2" w:rsidP="00CA12C2">
      <w:pPr>
        <w:spacing w:line="276" w:lineRule="auto"/>
        <w:ind w:left="102" w:right="1501" w:firstLine="707"/>
        <w:jc w:val="both"/>
        <w:rPr>
          <w:b/>
          <w:sz w:val="28"/>
          <w:szCs w:val="28"/>
        </w:rPr>
      </w:pPr>
    </w:p>
    <w:p w:rsidR="00CA12C2" w:rsidRPr="00BA46FB" w:rsidRDefault="00CA12C2" w:rsidP="00CA12C2">
      <w:pPr>
        <w:pStyle w:val="a3"/>
        <w:spacing w:line="276" w:lineRule="auto"/>
        <w:jc w:val="both"/>
      </w:pPr>
      <w:r w:rsidRPr="00E21634">
        <w:rPr>
          <w:b/>
        </w:rPr>
        <w:t xml:space="preserve">      </w:t>
      </w:r>
      <w:r w:rsidRPr="00BA46FB">
        <w:rPr>
          <w:b/>
        </w:rPr>
        <w:t>7</w:t>
      </w:r>
      <w:r w:rsidRPr="00E21634">
        <w:rPr>
          <w:b/>
        </w:rPr>
        <w:t>.</w:t>
      </w:r>
      <w:r w:rsidRPr="00BA46FB">
        <w:rPr>
          <w:b/>
        </w:rPr>
        <w:t>Мемлекеттік қызметшілердің негізгі міндеттері</w:t>
      </w:r>
      <w:r w:rsidRPr="00BA46FB">
        <w:t>.</w:t>
      </w:r>
    </w:p>
    <w:p w:rsidR="00CA12C2" w:rsidRPr="00BA46FB" w:rsidRDefault="00CA12C2" w:rsidP="00CA12C2">
      <w:pPr>
        <w:pStyle w:val="a3"/>
        <w:spacing w:line="276" w:lineRule="auto"/>
        <w:jc w:val="both"/>
      </w:pPr>
      <w:r w:rsidRPr="00E21634">
        <w:rPr>
          <w:b/>
        </w:rPr>
        <w:t xml:space="preserve">       </w:t>
      </w:r>
      <w:r w:rsidRPr="00BA46FB">
        <w:t>Мемлекеттік қызметшілердің негізгі міндеттерін саралау</w:t>
      </w:r>
      <w:r>
        <w:t>.</w:t>
      </w:r>
      <w:r w:rsidRPr="00F11742">
        <w:t xml:space="preserve"> «</w:t>
      </w:r>
      <w:r>
        <w:t>Мемлекеттік қызмет туралы</w:t>
      </w:r>
      <w:r w:rsidRPr="00F11742">
        <w:t>»</w:t>
      </w:r>
      <w:r>
        <w:t xml:space="preserve"> заңда көрсетілген барлық міндеттерді талдау.</w:t>
      </w:r>
    </w:p>
    <w:p w:rsidR="00CA12C2" w:rsidRPr="00BA46FB" w:rsidRDefault="00CA12C2" w:rsidP="00CA12C2">
      <w:pPr>
        <w:spacing w:line="276" w:lineRule="auto"/>
        <w:ind w:left="102" w:right="1501" w:firstLine="707"/>
        <w:jc w:val="both"/>
        <w:rPr>
          <w:b/>
          <w:sz w:val="28"/>
          <w:szCs w:val="28"/>
        </w:rPr>
      </w:pPr>
    </w:p>
    <w:p w:rsidR="00CA12C2" w:rsidRPr="00E21634" w:rsidRDefault="00CA12C2" w:rsidP="00CA12C2">
      <w:pPr>
        <w:ind w:right="1501"/>
        <w:jc w:val="both"/>
        <w:rPr>
          <w:b/>
          <w:sz w:val="28"/>
          <w:szCs w:val="28"/>
        </w:rPr>
      </w:pPr>
      <w:r w:rsidRPr="00E21634">
        <w:rPr>
          <w:b/>
          <w:sz w:val="28"/>
          <w:szCs w:val="28"/>
        </w:rPr>
        <w:t xml:space="preserve">  </w:t>
      </w:r>
    </w:p>
    <w:p w:rsidR="00CA12C2" w:rsidRPr="00E21634" w:rsidRDefault="00CA12C2" w:rsidP="00CA12C2">
      <w:pPr>
        <w:adjustRightInd w:val="0"/>
        <w:jc w:val="both"/>
        <w:rPr>
          <w:color w:val="000000"/>
          <w:sz w:val="28"/>
          <w:szCs w:val="28"/>
        </w:rPr>
      </w:pPr>
      <w:r w:rsidRPr="00E21634">
        <w:rPr>
          <w:b/>
        </w:rPr>
        <w:t xml:space="preserve">         </w:t>
      </w:r>
      <w:r w:rsidRPr="00E21634">
        <w:rPr>
          <w:b/>
          <w:sz w:val="28"/>
          <w:szCs w:val="28"/>
        </w:rPr>
        <w:t>8</w:t>
      </w:r>
      <w:r>
        <w:rPr>
          <w:b/>
          <w:sz w:val="28"/>
          <w:szCs w:val="28"/>
        </w:rPr>
        <w:t>.</w:t>
      </w:r>
      <w:r w:rsidRPr="00E21634">
        <w:rPr>
          <w:sz w:val="28"/>
          <w:szCs w:val="28"/>
        </w:rPr>
        <w:t xml:space="preserve"> </w:t>
      </w:r>
      <w:r w:rsidRPr="00E21634">
        <w:rPr>
          <w:b/>
          <w:sz w:val="28"/>
          <w:szCs w:val="28"/>
        </w:rPr>
        <w:t>Мемлекеттік қызметті  атқару және өткеру</w:t>
      </w:r>
      <w:r w:rsidRPr="00E21634">
        <w:rPr>
          <w:sz w:val="28"/>
          <w:szCs w:val="28"/>
        </w:rPr>
        <w:t>.</w:t>
      </w:r>
    </w:p>
    <w:p w:rsidR="00CA12C2" w:rsidRPr="00095EE7" w:rsidRDefault="00CA12C2" w:rsidP="00CA12C2">
      <w:pPr>
        <w:pStyle w:val="a3"/>
        <w:jc w:val="both"/>
      </w:pPr>
      <w:r>
        <w:t xml:space="preserve">      </w:t>
      </w:r>
      <w:r w:rsidRPr="00E21634">
        <w:t xml:space="preserve"> Мемлекеттік қызметті  атқару және өткерудің жүйесі мен  элементтері.</w:t>
      </w:r>
      <w:r>
        <w:t>Мемлекеттік қызметке кіру.Мемлекеттік қызметті ауыстыру.</w:t>
      </w:r>
    </w:p>
    <w:p w:rsidR="00CA12C2" w:rsidRPr="00095EE7" w:rsidRDefault="00CA12C2" w:rsidP="00CA12C2">
      <w:pPr>
        <w:pStyle w:val="a3"/>
        <w:jc w:val="both"/>
      </w:pPr>
    </w:p>
    <w:p w:rsidR="00CA12C2" w:rsidRPr="00095EE7" w:rsidRDefault="00CA12C2" w:rsidP="00CA12C2">
      <w:pPr>
        <w:pStyle w:val="a3"/>
        <w:jc w:val="both"/>
      </w:pPr>
    </w:p>
    <w:p w:rsidR="00CA12C2" w:rsidRPr="00E21634" w:rsidRDefault="00CA12C2" w:rsidP="00CA12C2">
      <w:pPr>
        <w:pStyle w:val="a3"/>
        <w:jc w:val="both"/>
      </w:pPr>
      <w:r w:rsidRPr="00095EE7">
        <w:rPr>
          <w:b/>
        </w:rPr>
        <w:t xml:space="preserve">       </w:t>
      </w:r>
      <w:r w:rsidRPr="00E21634">
        <w:rPr>
          <w:b/>
          <w:bCs/>
          <w:color w:val="000000"/>
        </w:rPr>
        <w:t>9</w:t>
      </w:r>
      <w:r w:rsidRPr="00CA12C2">
        <w:rPr>
          <w:b/>
          <w:bCs/>
          <w:color w:val="000000"/>
        </w:rPr>
        <w:t>.</w:t>
      </w:r>
      <w:r w:rsidRPr="00E21634">
        <w:rPr>
          <w:b/>
        </w:rPr>
        <w:t>Мемлекетке қызметке кіру.</w:t>
      </w:r>
    </w:p>
    <w:p w:rsidR="00CA12C2" w:rsidRDefault="00CA12C2" w:rsidP="00CA12C2">
      <w:pPr>
        <w:pStyle w:val="a3"/>
        <w:jc w:val="both"/>
      </w:pPr>
      <w:r w:rsidRPr="00095EE7">
        <w:rPr>
          <w:b/>
        </w:rPr>
        <w:t xml:space="preserve">     </w:t>
      </w:r>
      <w:r>
        <w:rPr>
          <w:b/>
        </w:rPr>
        <w:t xml:space="preserve"> </w:t>
      </w:r>
      <w:r w:rsidRPr="00E21634">
        <w:t xml:space="preserve"> Мемлекетке қызметке кірудің талаптары.</w:t>
      </w:r>
      <w:r>
        <w:t>Әкімшілік мемлекеттік қызметке кіру құқығы.</w:t>
      </w:r>
      <w:r w:rsidRPr="00095EE7">
        <w:t xml:space="preserve"> </w:t>
      </w:r>
      <w:r w:rsidRPr="00F11742">
        <w:t>«</w:t>
      </w:r>
      <w:r>
        <w:t>Мемлекеттік қызмет туралы</w:t>
      </w:r>
      <w:r w:rsidRPr="00F11742">
        <w:t>»</w:t>
      </w:r>
      <w:r>
        <w:t xml:space="preserve"> заңда көрсетілген барлық талаптарды талдау.</w:t>
      </w:r>
    </w:p>
    <w:p w:rsidR="00CA12C2" w:rsidRPr="00095EE7" w:rsidRDefault="00CA12C2" w:rsidP="00CA12C2">
      <w:pPr>
        <w:pStyle w:val="a3"/>
        <w:jc w:val="both"/>
      </w:pPr>
    </w:p>
    <w:p w:rsidR="00CA12C2" w:rsidRPr="00E21634" w:rsidRDefault="00CA12C2" w:rsidP="00CA12C2">
      <w:pPr>
        <w:pStyle w:val="a3"/>
        <w:jc w:val="both"/>
      </w:pPr>
      <w:r w:rsidRPr="00095EE7">
        <w:rPr>
          <w:b/>
          <w:color w:val="000000"/>
        </w:rPr>
        <w:t xml:space="preserve">      </w:t>
      </w:r>
      <w:r w:rsidRPr="00E21634">
        <w:rPr>
          <w:b/>
          <w:color w:val="000000"/>
        </w:rPr>
        <w:t>10</w:t>
      </w:r>
      <w:r w:rsidRPr="00BF06D1">
        <w:rPr>
          <w:b/>
          <w:color w:val="000000"/>
        </w:rPr>
        <w:t>.</w:t>
      </w:r>
      <w:r w:rsidRPr="00E21634">
        <w:rPr>
          <w:color w:val="000000"/>
        </w:rPr>
        <w:t xml:space="preserve"> </w:t>
      </w:r>
      <w:r w:rsidRPr="00BF06D1">
        <w:rPr>
          <w:b/>
        </w:rPr>
        <w:t>Мемлекеттік қызмет</w:t>
      </w:r>
      <w:r>
        <w:rPr>
          <w:b/>
        </w:rPr>
        <w:t>ке қабылдау.</w:t>
      </w:r>
    </w:p>
    <w:p w:rsidR="00CA12C2" w:rsidRPr="00BF06D1" w:rsidRDefault="00CA12C2" w:rsidP="00CA12C2">
      <w:pPr>
        <w:pStyle w:val="a3"/>
        <w:jc w:val="both"/>
      </w:pPr>
      <w:r w:rsidRPr="00BF06D1">
        <w:t xml:space="preserve">     </w:t>
      </w:r>
      <w:r w:rsidRPr="00E21634">
        <w:t xml:space="preserve"> Мемлекеттік қызметке қабылдаудың тәртібі</w:t>
      </w:r>
      <w:r>
        <w:t>. Сайлау. Тағайындау. Конкурс. Контракт.</w:t>
      </w:r>
      <w:r w:rsidRPr="007B1328">
        <w:t xml:space="preserve"> </w:t>
      </w:r>
      <w:r w:rsidRPr="00F11742">
        <w:t>«</w:t>
      </w:r>
      <w:r>
        <w:t>Мемлекеттік қызмет туралы</w:t>
      </w:r>
      <w:r w:rsidRPr="00F11742">
        <w:t>»</w:t>
      </w:r>
      <w:r>
        <w:t xml:space="preserve"> заңда көрсетілген барлық қабылдау тәртіптерін  талдау.</w:t>
      </w:r>
    </w:p>
    <w:p w:rsidR="00CA12C2" w:rsidRPr="00BF06D1" w:rsidRDefault="00CA12C2" w:rsidP="00CA12C2">
      <w:pPr>
        <w:pStyle w:val="a3"/>
        <w:jc w:val="both"/>
      </w:pPr>
    </w:p>
    <w:p w:rsidR="00CA12C2" w:rsidRPr="00E21634" w:rsidRDefault="00CA12C2" w:rsidP="00CA12C2">
      <w:pPr>
        <w:pStyle w:val="a3"/>
        <w:jc w:val="both"/>
        <w:rPr>
          <w:color w:val="000000"/>
        </w:rPr>
      </w:pPr>
      <w:r w:rsidRPr="00BF06D1">
        <w:rPr>
          <w:b/>
        </w:rPr>
        <w:t xml:space="preserve">      </w:t>
      </w:r>
      <w:r w:rsidRPr="00E21634">
        <w:rPr>
          <w:b/>
        </w:rPr>
        <w:t>11</w:t>
      </w:r>
      <w:r w:rsidRPr="00BF06D1">
        <w:rPr>
          <w:b/>
        </w:rPr>
        <w:t>.</w:t>
      </w:r>
      <w:r w:rsidRPr="00E21634">
        <w:rPr>
          <w:color w:val="000000"/>
        </w:rPr>
        <w:t xml:space="preserve"> </w:t>
      </w:r>
      <w:r w:rsidRPr="001646F3">
        <w:rPr>
          <w:b/>
          <w:color w:val="000000"/>
        </w:rPr>
        <w:t>Мемлекеттік қызметшілерді аттестаттау.</w:t>
      </w:r>
    </w:p>
    <w:p w:rsidR="00CA12C2" w:rsidRPr="00FE2181" w:rsidRDefault="00CA12C2" w:rsidP="00CA12C2">
      <w:pPr>
        <w:ind w:right="178"/>
        <w:jc w:val="both"/>
        <w:rPr>
          <w:b/>
          <w:sz w:val="28"/>
          <w:szCs w:val="28"/>
        </w:rPr>
      </w:pPr>
      <w:r>
        <w:rPr>
          <w:b/>
        </w:rPr>
        <w:t xml:space="preserve">        </w:t>
      </w:r>
      <w:r w:rsidRPr="00E21634">
        <w:rPr>
          <w:color w:val="000000"/>
          <w:sz w:val="28"/>
          <w:szCs w:val="28"/>
        </w:rPr>
        <w:t xml:space="preserve"> </w:t>
      </w:r>
      <w:r w:rsidRPr="00FE2181">
        <w:rPr>
          <w:color w:val="000000"/>
          <w:sz w:val="28"/>
          <w:szCs w:val="28"/>
        </w:rPr>
        <w:t>Әкімшілік мемлекеттік қызметшілерді аттестаттау және олардың қызмет ауыстыруы</w:t>
      </w:r>
      <w:r w:rsidRPr="00FE2181">
        <w:rPr>
          <w:sz w:val="28"/>
          <w:szCs w:val="28"/>
        </w:rPr>
        <w:t>.Жоғары тұрған лауазымға ауыстыру.Маңызы бірдей лауазымға ауыстыру.Төменгі тұрған лауазымға ауыстыру. Мемлекеттік қызметкерлерді даярлау, қайта даярлау</w:t>
      </w:r>
      <w:r w:rsidRPr="00FE2181">
        <w:rPr>
          <w:spacing w:val="1"/>
          <w:sz w:val="28"/>
          <w:szCs w:val="28"/>
        </w:rPr>
        <w:t xml:space="preserve"> </w:t>
      </w:r>
      <w:r w:rsidRPr="00FE2181">
        <w:rPr>
          <w:sz w:val="28"/>
          <w:szCs w:val="28"/>
        </w:rPr>
        <w:t>және</w:t>
      </w:r>
      <w:r w:rsidRPr="00FE2181">
        <w:rPr>
          <w:spacing w:val="-3"/>
          <w:sz w:val="28"/>
          <w:szCs w:val="28"/>
        </w:rPr>
        <w:t xml:space="preserve"> </w:t>
      </w:r>
      <w:r w:rsidRPr="00FE2181">
        <w:rPr>
          <w:sz w:val="28"/>
          <w:szCs w:val="28"/>
        </w:rPr>
        <w:t>біліктілігін жоғарылату</w:t>
      </w:r>
      <w:r w:rsidRPr="00FE2181">
        <w:rPr>
          <w:spacing w:val="-6"/>
          <w:sz w:val="28"/>
          <w:szCs w:val="28"/>
        </w:rPr>
        <w:t xml:space="preserve"> </w:t>
      </w:r>
      <w:r w:rsidRPr="00FE2181">
        <w:rPr>
          <w:sz w:val="28"/>
          <w:szCs w:val="28"/>
        </w:rPr>
        <w:t>мәселелері</w:t>
      </w:r>
      <w:r w:rsidRPr="00FE2181">
        <w:rPr>
          <w:spacing w:val="-1"/>
          <w:sz w:val="28"/>
          <w:szCs w:val="28"/>
        </w:rPr>
        <w:t xml:space="preserve"> </w:t>
      </w:r>
      <w:r w:rsidRPr="00FE2181">
        <w:rPr>
          <w:sz w:val="28"/>
          <w:szCs w:val="28"/>
        </w:rPr>
        <w:t>бойынша</w:t>
      </w:r>
      <w:r w:rsidRPr="00FE2181">
        <w:rPr>
          <w:spacing w:val="-2"/>
          <w:sz w:val="28"/>
          <w:szCs w:val="28"/>
        </w:rPr>
        <w:t xml:space="preserve"> </w:t>
      </w:r>
      <w:r w:rsidRPr="00FE2181">
        <w:rPr>
          <w:sz w:val="28"/>
          <w:szCs w:val="28"/>
        </w:rPr>
        <w:t>мемлекеттік саясат.</w:t>
      </w:r>
      <w:r w:rsidRPr="00FE2181">
        <w:rPr>
          <w:spacing w:val="-1"/>
          <w:sz w:val="28"/>
          <w:szCs w:val="28"/>
        </w:rPr>
        <w:t xml:space="preserve"> </w:t>
      </w:r>
    </w:p>
    <w:p w:rsidR="00CA12C2" w:rsidRPr="0033609E" w:rsidRDefault="00CA12C2" w:rsidP="00CA12C2">
      <w:pPr>
        <w:pStyle w:val="a3"/>
        <w:jc w:val="both"/>
      </w:pPr>
    </w:p>
    <w:p w:rsidR="00CA12C2" w:rsidRPr="0033609E" w:rsidRDefault="00CA12C2" w:rsidP="00CA12C2">
      <w:pPr>
        <w:pStyle w:val="a3"/>
        <w:jc w:val="both"/>
      </w:pPr>
    </w:p>
    <w:p w:rsidR="00CA12C2" w:rsidRPr="00E21634" w:rsidRDefault="00CA12C2" w:rsidP="00CA12C2">
      <w:pPr>
        <w:pStyle w:val="a3"/>
        <w:jc w:val="both"/>
      </w:pPr>
      <w:r w:rsidRPr="0033609E">
        <w:rPr>
          <w:b/>
        </w:rPr>
        <w:t xml:space="preserve">        </w:t>
      </w:r>
      <w:r w:rsidRPr="00E21634">
        <w:rPr>
          <w:b/>
        </w:rPr>
        <w:t>12</w:t>
      </w:r>
      <w:r>
        <w:rPr>
          <w:b/>
          <w:lang w:val="ru-RU"/>
        </w:rPr>
        <w:t>.</w:t>
      </w:r>
      <w:r w:rsidRPr="00E21634">
        <w:rPr>
          <w:b/>
        </w:rPr>
        <w:t xml:space="preserve"> </w:t>
      </w:r>
      <w:r w:rsidRPr="00F92810">
        <w:rPr>
          <w:b/>
        </w:rPr>
        <w:t>Мемлекеттік қызмет мәдениеті мен этикасы</w:t>
      </w:r>
      <w:r w:rsidRPr="00E21634">
        <w:rPr>
          <w:b/>
        </w:rPr>
        <w:t xml:space="preserve"> </w:t>
      </w:r>
      <w:r w:rsidRPr="00E21634">
        <w:t>.</w:t>
      </w:r>
    </w:p>
    <w:p w:rsidR="00CA12C2" w:rsidRPr="002106DE" w:rsidRDefault="00CA12C2" w:rsidP="00CA12C2">
      <w:pPr>
        <w:pStyle w:val="a3"/>
        <w:jc w:val="both"/>
      </w:pPr>
      <w:r w:rsidRPr="00E21634">
        <w:rPr>
          <w:b/>
        </w:rPr>
        <w:t xml:space="preserve">         </w:t>
      </w:r>
      <w:r w:rsidRPr="00E21634">
        <w:t>Мемлекеттік тәртіп, мемлекеттік қызмет мәдениеті және этикасы</w:t>
      </w:r>
      <w:r>
        <w:t>.Мемлекеттік тәртіптің қызметтік іс</w:t>
      </w:r>
      <w:r w:rsidRPr="002106DE">
        <w:t>-</w:t>
      </w:r>
      <w:r>
        <w:t>қимылдарының ережелері. Әдептік іс</w:t>
      </w:r>
      <w:r w:rsidRPr="002106DE">
        <w:t>-</w:t>
      </w:r>
      <w:r>
        <w:t>қимыл.Мемлекеттік қызметкерлердің мәдениеттілігі.Этикалық нормалары.</w:t>
      </w:r>
    </w:p>
    <w:p w:rsidR="00CA12C2" w:rsidRDefault="00CA12C2" w:rsidP="00CA12C2">
      <w:pPr>
        <w:pStyle w:val="a3"/>
        <w:jc w:val="both"/>
      </w:pPr>
    </w:p>
    <w:p w:rsidR="00CA12C2" w:rsidRPr="002106DE" w:rsidRDefault="00CA12C2" w:rsidP="00CA12C2">
      <w:pPr>
        <w:pStyle w:val="a3"/>
        <w:jc w:val="both"/>
      </w:pPr>
    </w:p>
    <w:p w:rsidR="00CA12C2" w:rsidRPr="00E21634" w:rsidRDefault="00CA12C2" w:rsidP="00CA12C2">
      <w:pPr>
        <w:pStyle w:val="a3"/>
        <w:jc w:val="both"/>
      </w:pPr>
      <w:r w:rsidRPr="002106DE">
        <w:rPr>
          <w:b/>
        </w:rPr>
        <w:t xml:space="preserve">        </w:t>
      </w:r>
      <w:r w:rsidRPr="00E21634">
        <w:rPr>
          <w:b/>
          <w:color w:val="000000"/>
        </w:rPr>
        <w:t>13</w:t>
      </w:r>
      <w:r w:rsidRPr="002106DE">
        <w:rPr>
          <w:b/>
          <w:color w:val="000000"/>
        </w:rPr>
        <w:t>.</w:t>
      </w:r>
      <w:r w:rsidRPr="00E21634">
        <w:t xml:space="preserve"> </w:t>
      </w:r>
      <w:r w:rsidRPr="002106DE">
        <w:rPr>
          <w:b/>
        </w:rPr>
        <w:t>Қызмет атқару кезіндегі жеңілдіктер және ынталандыру</w:t>
      </w:r>
      <w:r>
        <w:rPr>
          <w:b/>
        </w:rPr>
        <w:t>.</w:t>
      </w:r>
    </w:p>
    <w:p w:rsidR="00CA12C2" w:rsidRPr="00E21634" w:rsidRDefault="00CA12C2" w:rsidP="00CA12C2">
      <w:pPr>
        <w:pStyle w:val="a3"/>
        <w:jc w:val="both"/>
        <w:rPr>
          <w:b/>
          <w:color w:val="000000"/>
        </w:rPr>
      </w:pPr>
      <w:r w:rsidRPr="00E21634">
        <w:rPr>
          <w:b/>
        </w:rPr>
        <w:t xml:space="preserve">       </w:t>
      </w:r>
      <w:r w:rsidRPr="00E21634">
        <w:rPr>
          <w:b/>
          <w:color w:val="000000"/>
        </w:rPr>
        <w:t xml:space="preserve"> </w:t>
      </w:r>
      <w:r w:rsidRPr="00E21634">
        <w:t>Қызмет атқару кезіндегі жеңілдіктер және</w:t>
      </w:r>
      <w:r>
        <w:t xml:space="preserve"> түрлері.Ы</w:t>
      </w:r>
      <w:r w:rsidRPr="00E21634">
        <w:t>нталандырудың түрлері мен шаралары</w:t>
      </w:r>
      <w:r>
        <w:rPr>
          <w:b/>
          <w:color w:val="000000"/>
        </w:rPr>
        <w:t>.</w:t>
      </w:r>
      <w:r w:rsidRPr="0092569D">
        <w:rPr>
          <w:color w:val="000000"/>
        </w:rPr>
        <w:t>Көтермелеу</w:t>
      </w:r>
      <w:r>
        <w:rPr>
          <w:color w:val="000000"/>
        </w:rPr>
        <w:t xml:space="preserve"> шаралары және түрлері.</w:t>
      </w:r>
    </w:p>
    <w:p w:rsidR="00CA12C2" w:rsidRDefault="00CA12C2" w:rsidP="00CA12C2">
      <w:pPr>
        <w:pStyle w:val="a3"/>
        <w:jc w:val="both"/>
      </w:pPr>
    </w:p>
    <w:p w:rsidR="00CA12C2" w:rsidRPr="00E21634" w:rsidRDefault="00CA12C2" w:rsidP="00CA12C2">
      <w:pPr>
        <w:pStyle w:val="a3"/>
        <w:jc w:val="both"/>
      </w:pPr>
    </w:p>
    <w:p w:rsidR="00CA12C2" w:rsidRPr="00E21634" w:rsidRDefault="00CA12C2" w:rsidP="00CA12C2">
      <w:pPr>
        <w:pStyle w:val="a3"/>
        <w:jc w:val="both"/>
        <w:rPr>
          <w:bCs/>
        </w:rPr>
      </w:pPr>
      <w:r w:rsidRPr="00E21634">
        <w:rPr>
          <w:b/>
        </w:rPr>
        <w:t xml:space="preserve">        </w:t>
      </w:r>
      <w:r w:rsidRPr="00E21634">
        <w:rPr>
          <w:b/>
          <w:color w:val="000000"/>
        </w:rPr>
        <w:t>14.</w:t>
      </w:r>
      <w:r w:rsidRPr="002106DE">
        <w:rPr>
          <w:b/>
          <w:bCs/>
        </w:rPr>
        <w:t>Мемлекеттік қызметшілердің жауаптылығы</w:t>
      </w:r>
      <w:r>
        <w:rPr>
          <w:bCs/>
        </w:rPr>
        <w:t>.</w:t>
      </w:r>
    </w:p>
    <w:p w:rsidR="00CA12C2" w:rsidRPr="000B7E06" w:rsidRDefault="00CA12C2" w:rsidP="00CA12C2">
      <w:pPr>
        <w:pStyle w:val="a3"/>
        <w:jc w:val="both"/>
        <w:rPr>
          <w:bCs/>
        </w:rPr>
      </w:pPr>
      <w:r w:rsidRPr="00E21634">
        <w:rPr>
          <w:b/>
        </w:rPr>
        <w:t xml:space="preserve">        </w:t>
      </w:r>
      <w:r w:rsidRPr="00E21634">
        <w:rPr>
          <w:bCs/>
        </w:rPr>
        <w:t>Мемлекеттік қызметшілердің жауаптылығының түрлері және пайда болу негіздері.</w:t>
      </w:r>
      <w:r>
        <w:rPr>
          <w:bCs/>
        </w:rPr>
        <w:t>Тәртіптік</w:t>
      </w:r>
      <w:r w:rsidRPr="000B7E06">
        <w:rPr>
          <w:bCs/>
        </w:rPr>
        <w:t xml:space="preserve"> </w:t>
      </w:r>
      <w:r>
        <w:rPr>
          <w:bCs/>
        </w:rPr>
        <w:t>жауаптылықтары.</w:t>
      </w:r>
      <w:r w:rsidRPr="000E6451">
        <w:rPr>
          <w:bCs/>
        </w:rPr>
        <w:t xml:space="preserve"> </w:t>
      </w:r>
      <w:r>
        <w:rPr>
          <w:bCs/>
        </w:rPr>
        <w:t>Қылмыстық жауаптылықтары. Әкімшілік жауаптылықт</w:t>
      </w:r>
      <w:r w:rsidRPr="00CA12C2">
        <w:rPr>
          <w:bCs/>
        </w:rPr>
        <w:t>а</w:t>
      </w:r>
      <w:r>
        <w:rPr>
          <w:bCs/>
        </w:rPr>
        <w:t>ры.</w:t>
      </w:r>
      <w:r w:rsidRPr="00CA12C2">
        <w:rPr>
          <w:bCs/>
        </w:rPr>
        <w:t xml:space="preserve"> </w:t>
      </w:r>
      <w:r>
        <w:rPr>
          <w:bCs/>
        </w:rPr>
        <w:t>Материалдық</w:t>
      </w:r>
      <w:r w:rsidRPr="000B7E06">
        <w:rPr>
          <w:bCs/>
        </w:rPr>
        <w:t>-</w:t>
      </w:r>
      <w:r>
        <w:rPr>
          <w:bCs/>
        </w:rPr>
        <w:t xml:space="preserve"> мүліктік жауаптылықтары. Тәртіптік жазалар.</w:t>
      </w:r>
    </w:p>
    <w:p w:rsidR="00CA12C2" w:rsidRPr="000B7E06" w:rsidRDefault="00CA12C2" w:rsidP="00CA12C2">
      <w:pPr>
        <w:pStyle w:val="a3"/>
        <w:jc w:val="both"/>
        <w:rPr>
          <w:bCs/>
        </w:rPr>
      </w:pPr>
    </w:p>
    <w:p w:rsidR="00CA12C2" w:rsidRPr="000B7E06" w:rsidRDefault="00CA12C2" w:rsidP="00CA12C2">
      <w:pPr>
        <w:pStyle w:val="a3"/>
        <w:jc w:val="both"/>
      </w:pPr>
    </w:p>
    <w:p w:rsidR="00CA12C2" w:rsidRPr="00E21634" w:rsidRDefault="00CA12C2" w:rsidP="00CA12C2">
      <w:pPr>
        <w:pStyle w:val="a3"/>
        <w:jc w:val="both"/>
      </w:pPr>
      <w:r w:rsidRPr="000B7E06">
        <w:rPr>
          <w:b/>
        </w:rPr>
        <w:t xml:space="preserve">      </w:t>
      </w:r>
      <w:r w:rsidRPr="00E21634">
        <w:rPr>
          <w:b/>
          <w:color w:val="000000"/>
        </w:rPr>
        <w:t>15</w:t>
      </w:r>
      <w:r w:rsidRPr="00CA12C2">
        <w:t>.</w:t>
      </w:r>
      <w:r w:rsidRPr="000B7E06">
        <w:rPr>
          <w:b/>
        </w:rPr>
        <w:t>Мемлекеттік қызметті тоқтату</w:t>
      </w:r>
      <w:r w:rsidRPr="00E21634">
        <w:t>.</w:t>
      </w:r>
    </w:p>
    <w:p w:rsidR="00CA12C2" w:rsidRDefault="00CA12C2" w:rsidP="00CA12C2">
      <w:pPr>
        <w:pStyle w:val="a3"/>
        <w:jc w:val="both"/>
      </w:pPr>
      <w:r w:rsidRPr="00E21634">
        <w:rPr>
          <w:b/>
        </w:rPr>
        <w:t xml:space="preserve">       </w:t>
      </w:r>
      <w:r w:rsidRPr="00E21634">
        <w:t>Мемлекеттік қыз</w:t>
      </w:r>
      <w:r>
        <w:t xml:space="preserve">метті тоқтатудың </w:t>
      </w:r>
      <w:r w:rsidRPr="00E21634">
        <w:t>негіздері.</w:t>
      </w:r>
      <w:r>
        <w:t>Қызметтен босатылу. Отставка.Лауазымдық өкілеттігін өрескел бұзу.Мемлекеттік қызметте болуға лайықсыз қылықтар жасау.</w:t>
      </w:r>
    </w:p>
    <w:p w:rsidR="00B83C5E" w:rsidRPr="0076672F" w:rsidRDefault="00B83C5E" w:rsidP="00CA12C2">
      <w:pPr>
        <w:pStyle w:val="a3"/>
        <w:jc w:val="both"/>
      </w:pPr>
    </w:p>
    <w:p w:rsidR="00B83C5E" w:rsidRPr="0076672F" w:rsidRDefault="00B83C5E" w:rsidP="00CA12C2">
      <w:pPr>
        <w:pStyle w:val="a3"/>
        <w:jc w:val="both"/>
      </w:pPr>
    </w:p>
    <w:p w:rsidR="00B83C5E" w:rsidRPr="0076672F" w:rsidRDefault="00B83C5E" w:rsidP="00CA12C2">
      <w:pPr>
        <w:pStyle w:val="a3"/>
        <w:jc w:val="both"/>
      </w:pPr>
    </w:p>
    <w:p w:rsidR="00CA12C2" w:rsidRPr="00434154" w:rsidRDefault="00CA12C2" w:rsidP="00CA12C2">
      <w:pPr>
        <w:pStyle w:val="a3"/>
        <w:tabs>
          <w:tab w:val="left" w:pos="8290"/>
        </w:tabs>
        <w:jc w:val="both"/>
      </w:pPr>
      <w:r>
        <w:tab/>
      </w:r>
    </w:p>
    <w:p w:rsidR="00CA12C2" w:rsidRPr="00F003A8" w:rsidRDefault="00CA12C2" w:rsidP="00CA12C2">
      <w:pPr>
        <w:pStyle w:val="1"/>
        <w:spacing w:before="1"/>
        <w:ind w:left="1025"/>
        <w:jc w:val="both"/>
      </w:pPr>
      <w:r>
        <w:t xml:space="preserve">          </w:t>
      </w:r>
      <w:r w:rsidRPr="00F003A8">
        <w:t>ҰСЫНЫЛАТЫН</w:t>
      </w:r>
      <w:r w:rsidRPr="00F003A8">
        <w:rPr>
          <w:spacing w:val="-4"/>
        </w:rPr>
        <w:t xml:space="preserve"> </w:t>
      </w:r>
      <w:r w:rsidRPr="00F003A8">
        <w:t>ӘДЕБИЕТТЕР:</w:t>
      </w:r>
    </w:p>
    <w:p w:rsidR="00CA12C2" w:rsidRDefault="00CA12C2" w:rsidP="00CA12C2">
      <w:pPr>
        <w:pStyle w:val="a3"/>
        <w:jc w:val="both"/>
      </w:pPr>
    </w:p>
    <w:p w:rsidR="00412B12" w:rsidRPr="00412B12" w:rsidRDefault="00B83C5E" w:rsidP="00B83C5E">
      <w:pPr>
        <w:jc w:val="both"/>
        <w:rPr>
          <w:bCs/>
          <w:sz w:val="28"/>
          <w:szCs w:val="28"/>
        </w:rPr>
      </w:pPr>
      <w:r w:rsidRPr="00B83C5E">
        <w:rPr>
          <w:bCs/>
          <w:sz w:val="28"/>
          <w:szCs w:val="28"/>
        </w:rPr>
        <w:t xml:space="preserve">     </w:t>
      </w:r>
      <w:r>
        <w:rPr>
          <w:bCs/>
          <w:sz w:val="28"/>
          <w:szCs w:val="28"/>
        </w:rPr>
        <w:t>1.</w:t>
      </w:r>
      <w:r w:rsidR="00412B12" w:rsidRPr="00412B12">
        <w:rPr>
          <w:bCs/>
          <w:sz w:val="28"/>
          <w:szCs w:val="28"/>
        </w:rPr>
        <w:t xml:space="preserve"> </w:t>
      </w:r>
      <w:r w:rsidR="00412B12">
        <w:rPr>
          <w:bCs/>
          <w:sz w:val="28"/>
          <w:szCs w:val="28"/>
        </w:rPr>
        <w:t xml:space="preserve">Қазақстан Республикасының Мемлекеттің қызметі туралы заңы. ҚР </w:t>
      </w:r>
      <w:r w:rsidR="00412B12" w:rsidRPr="00412B12">
        <w:rPr>
          <w:bCs/>
          <w:sz w:val="28"/>
          <w:szCs w:val="28"/>
        </w:rPr>
        <w:t xml:space="preserve">2015 жылғы 15 </w:t>
      </w:r>
      <w:r w:rsidR="00412B12">
        <w:rPr>
          <w:bCs/>
          <w:sz w:val="28"/>
          <w:szCs w:val="28"/>
        </w:rPr>
        <w:t>қарашада қабылданған.</w:t>
      </w:r>
    </w:p>
    <w:p w:rsidR="00B83C5E" w:rsidRDefault="00412B12" w:rsidP="00B83C5E">
      <w:pPr>
        <w:jc w:val="both"/>
        <w:rPr>
          <w:bCs/>
          <w:sz w:val="28"/>
          <w:szCs w:val="28"/>
        </w:rPr>
      </w:pPr>
      <w:r w:rsidRPr="00412B12">
        <w:rPr>
          <w:bCs/>
          <w:sz w:val="28"/>
          <w:szCs w:val="28"/>
        </w:rPr>
        <w:t xml:space="preserve">    2.</w:t>
      </w:r>
      <w:r w:rsidR="00B83C5E">
        <w:rPr>
          <w:bCs/>
          <w:sz w:val="28"/>
          <w:szCs w:val="28"/>
        </w:rPr>
        <w:t xml:space="preserve">Қазақстан Республикасының Әкімшілік құқық бұзушылық туралы    Кодексі, 2014 жылы 5 шілдеде қабылданған  </w:t>
      </w:r>
    </w:p>
    <w:p w:rsidR="00B83C5E" w:rsidRDefault="00412B12" w:rsidP="00B83C5E">
      <w:pPr>
        <w:jc w:val="both"/>
        <w:rPr>
          <w:bCs/>
          <w:sz w:val="28"/>
          <w:szCs w:val="28"/>
        </w:rPr>
      </w:pPr>
      <w:r>
        <w:rPr>
          <w:bCs/>
          <w:sz w:val="28"/>
          <w:szCs w:val="28"/>
        </w:rPr>
        <w:t xml:space="preserve">     </w:t>
      </w:r>
      <w:r w:rsidRPr="00412B12">
        <w:rPr>
          <w:bCs/>
          <w:sz w:val="28"/>
          <w:szCs w:val="28"/>
        </w:rPr>
        <w:t>3</w:t>
      </w:r>
      <w:r w:rsidR="00B83C5E">
        <w:rPr>
          <w:bCs/>
          <w:sz w:val="28"/>
          <w:szCs w:val="28"/>
        </w:rPr>
        <w:t>. Қазақстан Республикасының әкімшілік рәсімдік- процестік кодексі.</w:t>
      </w:r>
    </w:p>
    <w:p w:rsidR="00B83C5E" w:rsidRDefault="00B83C5E" w:rsidP="00B83C5E">
      <w:pPr>
        <w:jc w:val="both"/>
        <w:rPr>
          <w:bCs/>
          <w:sz w:val="28"/>
          <w:szCs w:val="28"/>
        </w:rPr>
      </w:pPr>
      <w:r>
        <w:rPr>
          <w:bCs/>
          <w:sz w:val="28"/>
          <w:szCs w:val="28"/>
        </w:rPr>
        <w:t xml:space="preserve">2020 жыл 29 маусымда қабылданған.  </w:t>
      </w:r>
    </w:p>
    <w:p w:rsidR="00B83C5E" w:rsidRDefault="00412B12" w:rsidP="00B83C5E">
      <w:pPr>
        <w:ind w:left="357"/>
        <w:contextualSpacing/>
        <w:jc w:val="both"/>
        <w:rPr>
          <w:sz w:val="28"/>
          <w:szCs w:val="28"/>
        </w:rPr>
      </w:pPr>
      <w:r>
        <w:rPr>
          <w:sz w:val="28"/>
          <w:szCs w:val="28"/>
          <w:lang w:val="ru-RU"/>
        </w:rPr>
        <w:t>4</w:t>
      </w:r>
      <w:r w:rsidR="00B83C5E">
        <w:rPr>
          <w:sz w:val="28"/>
          <w:szCs w:val="28"/>
        </w:rPr>
        <w:t>.Нурмашев У.У., Тоқтыбеков Т.А. Админстративное процессуальное право РК. Алматы «Жеті жарғы» 2017ж.</w:t>
      </w:r>
    </w:p>
    <w:p w:rsidR="00B83C5E" w:rsidRDefault="00412B12" w:rsidP="00B83C5E">
      <w:pPr>
        <w:jc w:val="both"/>
        <w:rPr>
          <w:bCs/>
          <w:sz w:val="28"/>
          <w:szCs w:val="28"/>
        </w:rPr>
      </w:pPr>
      <w:r>
        <w:rPr>
          <w:sz w:val="28"/>
          <w:szCs w:val="28"/>
        </w:rPr>
        <w:t xml:space="preserve">      </w:t>
      </w:r>
      <w:r w:rsidRPr="00412B12">
        <w:rPr>
          <w:sz w:val="28"/>
          <w:szCs w:val="28"/>
        </w:rPr>
        <w:t>5</w:t>
      </w:r>
      <w:r w:rsidR="00B83C5E">
        <w:rPr>
          <w:sz w:val="28"/>
          <w:szCs w:val="28"/>
        </w:rPr>
        <w:t>.</w:t>
      </w:r>
      <w:r w:rsidR="00B83C5E">
        <w:rPr>
          <w:bCs/>
          <w:sz w:val="28"/>
          <w:szCs w:val="28"/>
        </w:rPr>
        <w:t>Исабеков А.Қ.,Құсайынов Д.Ө Әкімшілік құқық.Оқу құралы. Алматы,Қазақ университеті,2013ж.</w:t>
      </w:r>
    </w:p>
    <w:p w:rsidR="00B83C5E" w:rsidRDefault="00412B12" w:rsidP="00B83C5E">
      <w:pPr>
        <w:ind w:left="357"/>
        <w:contextualSpacing/>
        <w:jc w:val="both"/>
        <w:rPr>
          <w:sz w:val="28"/>
          <w:szCs w:val="28"/>
        </w:rPr>
      </w:pPr>
      <w:r>
        <w:rPr>
          <w:sz w:val="28"/>
          <w:szCs w:val="28"/>
          <w:lang w:val="ru-RU"/>
        </w:rPr>
        <w:t>6</w:t>
      </w:r>
      <w:r w:rsidR="00B83C5E">
        <w:rPr>
          <w:sz w:val="28"/>
          <w:szCs w:val="28"/>
        </w:rPr>
        <w:t>.Жетписбаев Б.А. Административный процесс (производство по делам об административных правонарушениях). А., 2014 ж.</w:t>
      </w:r>
    </w:p>
    <w:p w:rsidR="00B83C5E" w:rsidRDefault="00412B12" w:rsidP="00B83C5E">
      <w:pPr>
        <w:pStyle w:val="Default"/>
        <w:jc w:val="both"/>
        <w:rPr>
          <w:sz w:val="28"/>
          <w:szCs w:val="28"/>
          <w:lang w:val="kk-KZ"/>
        </w:rPr>
      </w:pPr>
      <w:r>
        <w:rPr>
          <w:sz w:val="28"/>
          <w:szCs w:val="28"/>
          <w:lang w:val="kk-KZ"/>
        </w:rPr>
        <w:t xml:space="preserve">      7</w:t>
      </w:r>
      <w:r w:rsidR="00B83C5E">
        <w:rPr>
          <w:sz w:val="28"/>
          <w:szCs w:val="28"/>
          <w:lang w:val="kk-KZ"/>
        </w:rPr>
        <w:t xml:space="preserve">.Жетписбаев Б.А.,Исабеков А.Қ.,Рахметов Е.Ш. Производство по делам об административных правонарушениях в Республике Казахстана.  Уебное пособие. </w:t>
      </w:r>
      <w:proofErr w:type="spellStart"/>
      <w:r w:rsidR="00B83C5E">
        <w:rPr>
          <w:sz w:val="28"/>
          <w:szCs w:val="28"/>
          <w:lang w:val="en-US"/>
        </w:rPr>
        <w:t>Nurpress</w:t>
      </w:r>
      <w:proofErr w:type="spellEnd"/>
      <w:proofErr w:type="gramStart"/>
      <w:r w:rsidR="00B83C5E">
        <w:rPr>
          <w:sz w:val="28"/>
          <w:szCs w:val="28"/>
          <w:lang w:val="kk-KZ"/>
        </w:rPr>
        <w:t>,Алматы,</w:t>
      </w:r>
      <w:r w:rsidR="00B83C5E">
        <w:rPr>
          <w:sz w:val="28"/>
          <w:szCs w:val="28"/>
        </w:rPr>
        <w:t>2013</w:t>
      </w:r>
      <w:proofErr w:type="gramEnd"/>
    </w:p>
    <w:p w:rsidR="00B83C5E" w:rsidRDefault="00B83C5E" w:rsidP="00B83C5E">
      <w:pPr>
        <w:pStyle w:val="Default"/>
        <w:jc w:val="both"/>
        <w:rPr>
          <w:sz w:val="28"/>
          <w:szCs w:val="28"/>
          <w:lang w:val="kk-KZ"/>
        </w:rPr>
      </w:pPr>
      <w:r>
        <w:rPr>
          <w:sz w:val="28"/>
          <w:szCs w:val="28"/>
          <w:lang w:val="kk-KZ"/>
        </w:rPr>
        <w:t xml:space="preserve">      </w:t>
      </w:r>
      <w:r w:rsidR="00412B12">
        <w:rPr>
          <w:sz w:val="28"/>
          <w:szCs w:val="28"/>
        </w:rPr>
        <w:t>8</w:t>
      </w:r>
      <w:r>
        <w:rPr>
          <w:sz w:val="28"/>
          <w:szCs w:val="28"/>
        </w:rPr>
        <w:t>.</w:t>
      </w:r>
      <w:r>
        <w:rPr>
          <w:sz w:val="28"/>
          <w:szCs w:val="28"/>
          <w:lang w:val="kk-KZ"/>
        </w:rPr>
        <w:t xml:space="preserve">Жетписбаев Б.А., Административно </w:t>
      </w:r>
      <w:proofErr w:type="gramStart"/>
      <w:r>
        <w:rPr>
          <w:sz w:val="28"/>
          <w:szCs w:val="28"/>
        </w:rPr>
        <w:t>-</w:t>
      </w:r>
      <w:r>
        <w:rPr>
          <w:sz w:val="28"/>
          <w:szCs w:val="28"/>
          <w:lang w:val="kk-KZ"/>
        </w:rPr>
        <w:t>п</w:t>
      </w:r>
      <w:proofErr w:type="gramEnd"/>
      <w:r>
        <w:rPr>
          <w:sz w:val="28"/>
          <w:szCs w:val="28"/>
          <w:lang w:val="kk-KZ"/>
        </w:rPr>
        <w:t>равовое принуждение в РК.</w:t>
      </w:r>
    </w:p>
    <w:p w:rsidR="00B83C5E" w:rsidRDefault="00B83C5E" w:rsidP="00B83C5E">
      <w:pPr>
        <w:jc w:val="both"/>
        <w:rPr>
          <w:sz w:val="28"/>
          <w:szCs w:val="28"/>
        </w:rPr>
      </w:pPr>
      <w:r>
        <w:rPr>
          <w:sz w:val="28"/>
          <w:szCs w:val="28"/>
        </w:rPr>
        <w:t>Уебное пособие. Nurpress,Алматы,2013</w:t>
      </w:r>
    </w:p>
    <w:p w:rsidR="00B83C5E" w:rsidRDefault="00412B12" w:rsidP="00B83C5E">
      <w:pPr>
        <w:jc w:val="both"/>
        <w:rPr>
          <w:bCs/>
          <w:sz w:val="28"/>
          <w:szCs w:val="28"/>
        </w:rPr>
      </w:pPr>
      <w:r>
        <w:rPr>
          <w:sz w:val="28"/>
          <w:szCs w:val="28"/>
        </w:rPr>
        <w:t xml:space="preserve">       </w:t>
      </w:r>
      <w:r w:rsidRPr="00412B12">
        <w:rPr>
          <w:sz w:val="28"/>
          <w:szCs w:val="28"/>
        </w:rPr>
        <w:t>9</w:t>
      </w:r>
      <w:r w:rsidR="00B83C5E">
        <w:rPr>
          <w:sz w:val="28"/>
          <w:szCs w:val="28"/>
        </w:rPr>
        <w:t>.Исабеков А.Қ,.Көшпенбетов Б.М. Әкімшілік жауаптылық.</w:t>
      </w:r>
      <w:r w:rsidR="00B83C5E">
        <w:rPr>
          <w:bCs/>
          <w:sz w:val="28"/>
          <w:szCs w:val="28"/>
        </w:rPr>
        <w:t xml:space="preserve"> Оқу құралы. Алматы,Қазақ университеті,2014ж.</w:t>
      </w:r>
    </w:p>
    <w:p w:rsidR="00B83C5E" w:rsidRPr="0076672F" w:rsidRDefault="00B83C5E" w:rsidP="00B83C5E">
      <w:pPr>
        <w:jc w:val="both"/>
        <w:rPr>
          <w:bCs/>
          <w:sz w:val="28"/>
          <w:szCs w:val="28"/>
        </w:rPr>
      </w:pPr>
      <w:r>
        <w:rPr>
          <w:bCs/>
          <w:sz w:val="28"/>
          <w:szCs w:val="28"/>
        </w:rPr>
        <w:t xml:space="preserve">       </w:t>
      </w:r>
      <w:r w:rsidR="00412B12">
        <w:rPr>
          <w:bCs/>
          <w:sz w:val="28"/>
          <w:szCs w:val="28"/>
          <w:lang w:val="ru-RU"/>
        </w:rPr>
        <w:t>10</w:t>
      </w:r>
      <w:r>
        <w:rPr>
          <w:bCs/>
          <w:sz w:val="28"/>
          <w:szCs w:val="28"/>
        </w:rPr>
        <w:t>. Оспанова Д.А., Кусаинов Д.О. Админстративное право РК. (Учебное пособие) «Қазақ университеті»,Алматы 2017ж.</w:t>
      </w:r>
    </w:p>
    <w:p w:rsidR="00CA12C2" w:rsidRPr="00F003A8" w:rsidRDefault="00CA12C2" w:rsidP="00CA12C2">
      <w:pPr>
        <w:pStyle w:val="Default"/>
        <w:jc w:val="both"/>
        <w:rPr>
          <w:sz w:val="28"/>
          <w:szCs w:val="28"/>
          <w:lang w:val="kk-KZ"/>
        </w:rPr>
      </w:pPr>
    </w:p>
    <w:p w:rsidR="00775EEC" w:rsidRPr="00255B63" w:rsidRDefault="00CA12C2" w:rsidP="00255B63">
      <w:pPr>
        <w:jc w:val="both"/>
        <w:rPr>
          <w:b/>
          <w:color w:val="FF6600"/>
          <w:sz w:val="28"/>
          <w:szCs w:val="28"/>
        </w:rPr>
      </w:pPr>
      <w:r w:rsidRPr="00F003A8">
        <w:rPr>
          <w:rFonts w:eastAsia="Calibri"/>
          <w:b/>
          <w:sz w:val="28"/>
          <w:szCs w:val="28"/>
        </w:rPr>
        <w:t>Интернет-ресурстар</w:t>
      </w:r>
      <w:r w:rsidRPr="00F003A8">
        <w:rPr>
          <w:b/>
          <w:sz w:val="28"/>
          <w:szCs w:val="28"/>
        </w:rPr>
        <w:t xml:space="preserve">: </w:t>
      </w:r>
      <w:r w:rsidRPr="00F003A8">
        <w:rPr>
          <w:rStyle w:val="shorttext"/>
          <w:sz w:val="28"/>
          <w:szCs w:val="28"/>
        </w:rPr>
        <w:t xml:space="preserve">пән </w:t>
      </w:r>
      <w:r w:rsidRPr="00F003A8">
        <w:rPr>
          <w:sz w:val="28"/>
          <w:szCs w:val="28"/>
        </w:rPr>
        <w:t xml:space="preserve">бойынша қосымша оқу материалы, сондай-ақ деректер базалар жүйесі үшін құжаттама, үй тапсырмасын, жобаларды орындау үшін пайдаланылатын, univer.kaznu.kz. сайтының бетіндегі ПОӘК бөлімінде қол жетімді болады. </w:t>
      </w:r>
      <w:r w:rsidRPr="00F003A8">
        <w:rPr>
          <w:rFonts w:eastAsia="Calibri"/>
          <w:sz w:val="28"/>
          <w:szCs w:val="28"/>
          <w:lang w:val="ca-ES"/>
        </w:rPr>
        <w:t>htpp//www.</w:t>
      </w:r>
      <w:r w:rsidRPr="00F003A8">
        <w:rPr>
          <w:rFonts w:eastAsia="Calibri"/>
          <w:sz w:val="28"/>
          <w:szCs w:val="28"/>
        </w:rPr>
        <w:t>Adilet.zan.kz</w:t>
      </w:r>
    </w:p>
    <w:sectPr w:rsidR="00775EEC" w:rsidRPr="00255B63" w:rsidSect="00775EEC">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
    <w:altName w:val="Arial Unicode MS"/>
    <w:panose1 w:val="00000000000000000000"/>
    <w:charset w:val="81"/>
    <w:family w:val="roman"/>
    <w:notTrueType/>
    <w:pitch w:val="variable"/>
    <w:sig w:usb0="00000001" w:usb1="09060000" w:usb2="00000010" w:usb3="00000000" w:csb0="00080000"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3A93025"/>
    <w:multiLevelType w:val="hybridMultilevel"/>
    <w:tmpl w:val="AC8A9F9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413710B1"/>
    <w:multiLevelType w:val="hybridMultilevel"/>
    <w:tmpl w:val="83C2182E"/>
    <w:lvl w:ilvl="0" w:tplc="7DE2CFAC">
      <w:start w:val="1"/>
      <w:numFmt w:val="bullet"/>
      <w:lvlText w:val="-"/>
      <w:lvlJc w:val="left"/>
      <w:pPr>
        <w:ind w:left="1080" w:hanging="360"/>
      </w:pPr>
      <w:rPr>
        <w:rFonts w:ascii="Times New Roman" w:eastAsia="Times New Roman" w:hAnsi="Times New Roman" w:cs="Times New Roman"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CA12C2"/>
    <w:rsid w:val="0002477A"/>
    <w:rsid w:val="00141001"/>
    <w:rsid w:val="001510A6"/>
    <w:rsid w:val="001665E7"/>
    <w:rsid w:val="00187122"/>
    <w:rsid w:val="00255B63"/>
    <w:rsid w:val="00412B12"/>
    <w:rsid w:val="004A159C"/>
    <w:rsid w:val="006B5719"/>
    <w:rsid w:val="0076672F"/>
    <w:rsid w:val="00775EEC"/>
    <w:rsid w:val="00786256"/>
    <w:rsid w:val="00803672"/>
    <w:rsid w:val="00823FEE"/>
    <w:rsid w:val="00874F90"/>
    <w:rsid w:val="008B1888"/>
    <w:rsid w:val="0099167A"/>
    <w:rsid w:val="009A6BE5"/>
    <w:rsid w:val="00A63515"/>
    <w:rsid w:val="00B83C5E"/>
    <w:rsid w:val="00BF420C"/>
    <w:rsid w:val="00C6501C"/>
    <w:rsid w:val="00CA0440"/>
    <w:rsid w:val="00CA12C2"/>
    <w:rsid w:val="00D333B6"/>
    <w:rsid w:val="00FD0ED5"/>
    <w:rsid w:val="00FD744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sid w:val="00CA12C2"/>
    <w:pPr>
      <w:widowControl w:val="0"/>
      <w:autoSpaceDE w:val="0"/>
      <w:autoSpaceDN w:val="0"/>
      <w:spacing w:after="0" w:line="240" w:lineRule="auto"/>
    </w:pPr>
    <w:rPr>
      <w:rFonts w:ascii="Times New Roman" w:eastAsia="Times New Roman" w:hAnsi="Times New Roman" w:cs="Times New Roman"/>
      <w:lang w:val="kk-KZ"/>
    </w:rPr>
  </w:style>
  <w:style w:type="paragraph" w:styleId="1">
    <w:name w:val="heading 1"/>
    <w:basedOn w:val="a"/>
    <w:link w:val="10"/>
    <w:uiPriority w:val="1"/>
    <w:qFormat/>
    <w:rsid w:val="00CA12C2"/>
    <w:pPr>
      <w:ind w:left="1589" w:right="1028"/>
      <w:jc w:val="center"/>
      <w:outlineLvl w:val="0"/>
    </w:pPr>
    <w:rPr>
      <w:b/>
      <w:bCs/>
      <w:sz w:val="28"/>
      <w:szCs w:val="28"/>
    </w:rPr>
  </w:style>
  <w:style w:type="paragraph" w:styleId="3">
    <w:name w:val="heading 3"/>
    <w:basedOn w:val="a"/>
    <w:next w:val="a"/>
    <w:link w:val="30"/>
    <w:uiPriority w:val="9"/>
    <w:semiHidden/>
    <w:unhideWhenUsed/>
    <w:qFormat/>
    <w:rsid w:val="00CA12C2"/>
    <w:pPr>
      <w:keepNext/>
      <w:keepLines/>
      <w:spacing w:before="20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1"/>
    <w:rsid w:val="00CA12C2"/>
    <w:rPr>
      <w:rFonts w:ascii="Times New Roman" w:eastAsia="Times New Roman" w:hAnsi="Times New Roman" w:cs="Times New Roman"/>
      <w:b/>
      <w:bCs/>
      <w:sz w:val="28"/>
      <w:szCs w:val="28"/>
      <w:lang w:val="kk-KZ"/>
    </w:rPr>
  </w:style>
  <w:style w:type="character" w:customStyle="1" w:styleId="30">
    <w:name w:val="Заголовок 3 Знак"/>
    <w:basedOn w:val="a0"/>
    <w:link w:val="3"/>
    <w:uiPriority w:val="9"/>
    <w:semiHidden/>
    <w:rsid w:val="00CA12C2"/>
    <w:rPr>
      <w:rFonts w:asciiTheme="majorHAnsi" w:eastAsiaTheme="majorEastAsia" w:hAnsiTheme="majorHAnsi" w:cstheme="majorBidi"/>
      <w:b/>
      <w:bCs/>
      <w:color w:val="4F81BD" w:themeColor="accent1"/>
      <w:lang w:val="kk-KZ"/>
    </w:rPr>
  </w:style>
  <w:style w:type="paragraph" w:styleId="a3">
    <w:name w:val="Body Text"/>
    <w:basedOn w:val="a"/>
    <w:link w:val="a4"/>
    <w:uiPriority w:val="1"/>
    <w:qFormat/>
    <w:rsid w:val="00CA12C2"/>
    <w:rPr>
      <w:sz w:val="28"/>
      <w:szCs w:val="28"/>
    </w:rPr>
  </w:style>
  <w:style w:type="character" w:customStyle="1" w:styleId="a4">
    <w:name w:val="Основной текст Знак"/>
    <w:basedOn w:val="a0"/>
    <w:link w:val="a3"/>
    <w:uiPriority w:val="1"/>
    <w:rsid w:val="00CA12C2"/>
    <w:rPr>
      <w:rFonts w:ascii="Times New Roman" w:eastAsia="Times New Roman" w:hAnsi="Times New Roman" w:cs="Times New Roman"/>
      <w:sz w:val="28"/>
      <w:szCs w:val="28"/>
      <w:lang w:val="kk-KZ"/>
    </w:rPr>
  </w:style>
  <w:style w:type="paragraph" w:customStyle="1" w:styleId="TableParagraph">
    <w:name w:val="Table Paragraph"/>
    <w:basedOn w:val="a"/>
    <w:uiPriority w:val="1"/>
    <w:qFormat/>
    <w:rsid w:val="00CA12C2"/>
  </w:style>
  <w:style w:type="paragraph" w:styleId="a5">
    <w:name w:val="Body Text Indent"/>
    <w:basedOn w:val="a"/>
    <w:link w:val="a6"/>
    <w:uiPriority w:val="99"/>
    <w:semiHidden/>
    <w:unhideWhenUsed/>
    <w:rsid w:val="00CA12C2"/>
    <w:pPr>
      <w:spacing w:after="120"/>
      <w:ind w:left="283"/>
    </w:pPr>
  </w:style>
  <w:style w:type="character" w:customStyle="1" w:styleId="a6">
    <w:name w:val="Основной текст с отступом Знак"/>
    <w:basedOn w:val="a0"/>
    <w:link w:val="a5"/>
    <w:uiPriority w:val="99"/>
    <w:semiHidden/>
    <w:rsid w:val="00CA12C2"/>
    <w:rPr>
      <w:rFonts w:ascii="Times New Roman" w:eastAsia="Times New Roman" w:hAnsi="Times New Roman" w:cs="Times New Roman"/>
      <w:lang w:val="kk-KZ"/>
    </w:rPr>
  </w:style>
  <w:style w:type="character" w:customStyle="1" w:styleId="shorttext">
    <w:name w:val="short_text"/>
    <w:rsid w:val="00CA12C2"/>
    <w:rPr>
      <w:rFonts w:ascii="Times New Roman" w:hAnsi="Times New Roman" w:cs="Times New Roman" w:hint="default"/>
    </w:rPr>
  </w:style>
  <w:style w:type="paragraph" w:customStyle="1" w:styleId="Default">
    <w:name w:val="Default"/>
    <w:rsid w:val="00CA12C2"/>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c2">
    <w:name w:val="c2"/>
    <w:basedOn w:val="a"/>
    <w:rsid w:val="0002477A"/>
    <w:pPr>
      <w:widowControl/>
      <w:autoSpaceDE/>
      <w:autoSpaceDN/>
      <w:spacing w:before="100" w:beforeAutospacing="1" w:after="100" w:afterAutospacing="1"/>
    </w:pPr>
    <w:rPr>
      <w:sz w:val="24"/>
      <w:szCs w:val="24"/>
      <w:lang w:val="ru-RU" w:eastAsia="ru-RU"/>
    </w:rPr>
  </w:style>
  <w:style w:type="paragraph" w:styleId="a7">
    <w:name w:val="List Paragraph"/>
    <w:aliases w:val="без абзаца,маркированный,ПАРАГРАФ,List Paragraph"/>
    <w:basedOn w:val="a"/>
    <w:link w:val="a8"/>
    <w:uiPriority w:val="34"/>
    <w:qFormat/>
    <w:rsid w:val="00187122"/>
    <w:pPr>
      <w:widowControl/>
      <w:autoSpaceDE/>
      <w:autoSpaceDN/>
      <w:ind w:left="720"/>
      <w:contextualSpacing/>
    </w:pPr>
    <w:rPr>
      <w:sz w:val="24"/>
      <w:szCs w:val="24"/>
      <w:lang w:val="ru-RU" w:eastAsia="ru-RU"/>
    </w:rPr>
  </w:style>
  <w:style w:type="character" w:customStyle="1" w:styleId="s00">
    <w:name w:val="s00"/>
    <w:rsid w:val="00187122"/>
  </w:style>
  <w:style w:type="character" w:customStyle="1" w:styleId="a8">
    <w:name w:val="Абзац списка Знак"/>
    <w:aliases w:val="без абзаца Знак,маркированный Знак,ПАРАГРАФ Знак,List Paragraph Знак"/>
    <w:link w:val="a7"/>
    <w:uiPriority w:val="34"/>
    <w:locked/>
    <w:rsid w:val="00187122"/>
    <w:rPr>
      <w:rFonts w:ascii="Times New Roman" w:eastAsia="Times New Roman"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divs>
    <w:div w:id="20511471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32</TotalTime>
  <Pages>8</Pages>
  <Words>1800</Words>
  <Characters>10265</Characters>
  <Application>Microsoft Office Word</Application>
  <DocSecurity>0</DocSecurity>
  <Lines>85</Lines>
  <Paragraphs>24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12041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Acer</dc:creator>
  <cp:keywords/>
  <dc:description/>
  <cp:lastModifiedBy>Acer</cp:lastModifiedBy>
  <cp:revision>28</cp:revision>
  <dcterms:created xsi:type="dcterms:W3CDTF">2021-09-13T12:47:00Z</dcterms:created>
  <dcterms:modified xsi:type="dcterms:W3CDTF">2024-09-09T08:38:00Z</dcterms:modified>
</cp:coreProperties>
</file>